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09" w:rsidRPr="00DF7FC4" w:rsidRDefault="008A3909" w:rsidP="006B3056">
      <w:pPr>
        <w:rPr>
          <w:bCs/>
          <w:color w:val="000000"/>
          <w:sz w:val="16"/>
          <w:szCs w:val="26"/>
        </w:rPr>
      </w:pPr>
    </w:p>
    <w:p w:rsidR="00DF7FC4" w:rsidRDefault="00345B5F" w:rsidP="006B3056">
      <w:pPr>
        <w:rPr>
          <w:sz w:val="26"/>
          <w:szCs w:val="26"/>
        </w:rPr>
      </w:pPr>
      <w:proofErr w:type="spellStart"/>
      <w:r w:rsidRPr="005E358B">
        <w:rPr>
          <w:b/>
          <w:i/>
          <w:sz w:val="26"/>
          <w:szCs w:val="26"/>
        </w:rPr>
        <w:t>Câu</w:t>
      </w:r>
      <w:proofErr w:type="spellEnd"/>
      <w:r w:rsidRPr="005E358B">
        <w:rPr>
          <w:b/>
          <w:i/>
          <w:sz w:val="26"/>
          <w:szCs w:val="26"/>
        </w:rPr>
        <w:t xml:space="preserve"> 1</w:t>
      </w:r>
      <w:r>
        <w:rPr>
          <w:b/>
          <w:i/>
          <w:sz w:val="26"/>
          <w:szCs w:val="26"/>
        </w:rPr>
        <w:t xml:space="preserve"> [</w:t>
      </w:r>
      <w:r w:rsidR="00CE511C">
        <w:rPr>
          <w:b/>
          <w:i/>
          <w:sz w:val="26"/>
          <w:szCs w:val="26"/>
        </w:rPr>
        <w:t>5</w:t>
      </w:r>
      <w:r w:rsidR="00E16982">
        <w:rPr>
          <w:b/>
          <w:i/>
          <w:sz w:val="26"/>
          <w:szCs w:val="26"/>
        </w:rPr>
        <w:t>.0</w:t>
      </w:r>
      <w:r w:rsidRPr="005E358B">
        <w:rPr>
          <w:b/>
          <w:i/>
          <w:sz w:val="26"/>
          <w:szCs w:val="26"/>
        </w:rPr>
        <w:t>đ]</w:t>
      </w:r>
      <w:r>
        <w:rPr>
          <w:sz w:val="26"/>
          <w:szCs w:val="26"/>
        </w:rPr>
        <w:t>:</w:t>
      </w:r>
      <w:r w:rsidRPr="00D73D70">
        <w:rPr>
          <w:sz w:val="26"/>
          <w:szCs w:val="26"/>
        </w:rPr>
        <w:t xml:space="preserve"> </w:t>
      </w:r>
      <w:proofErr w:type="spellStart"/>
      <w:r w:rsidRPr="00D73D70">
        <w:rPr>
          <w:sz w:val="26"/>
          <w:szCs w:val="26"/>
        </w:rPr>
        <w:t>Nhậ</w:t>
      </w:r>
      <w:r>
        <w:rPr>
          <w:sz w:val="26"/>
          <w:szCs w:val="26"/>
        </w:rPr>
        <w:t>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</w:p>
    <w:p w:rsidR="00821517" w:rsidRDefault="00821517" w:rsidP="00CE511C">
      <w:pPr>
        <w:spacing w:before="80" w:after="80" w:line="26" w:lineRule="atLeast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inline distT="0" distB="0" distL="0" distR="0" wp14:anchorId="690A61A8" wp14:editId="4E515028">
                <wp:extent cx="4968510" cy="1043872"/>
                <wp:effectExtent l="0" t="0" r="0" b="4445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510" cy="1043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1517" w:rsidRPr="00ED2BE4" w:rsidRDefault="00821517" w:rsidP="00821517">
                            <w:pPr>
                              <w:spacing w:before="80" w:after="80" w:line="26" w:lineRule="atLeast"/>
                              <w:ind w:firstLine="720"/>
                              <w:jc w:val="center"/>
                              <w:rPr>
                                <w:b/>
                                <w:color w:val="EEECE1" w:themeColor="background2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D2BE4">
                              <w:rPr>
                                <w:b/>
                                <w:color w:val="EEECE1" w:themeColor="background2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HÀN PHI TỬ VÀ THUYẾT PHÁP TRỊ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>
                            <a:gd name="adj" fmla="val 30434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391.2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" filled="f" stroked="f">
                <v:textbox>
                  <w:txbxContent>
                    <w:p w:rsidR="00821517" w:rsidRPr="00ED2BE4" w:rsidRDefault="00821517" w:rsidP="00821517">
                      <w:pPr>
                        <w:spacing w:before="80" w:after="80" w:line="26" w:lineRule="atLeast"/>
                        <w:ind w:firstLine="720"/>
                        <w:jc w:val="center"/>
                        <w:rPr>
                          <w:b/>
                          <w:color w:val="EEECE1" w:themeColor="background2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ED2BE4">
                        <w:rPr>
                          <w:b/>
                          <w:color w:val="EEECE1" w:themeColor="background2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HÀN PHI TỬ VÀ THUYẾT PHÁP TRỊ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E511C" w:rsidRPr="00CE511C" w:rsidRDefault="00CE511C" w:rsidP="00CE511C">
      <w:pPr>
        <w:spacing w:before="80" w:after="80" w:line="26" w:lineRule="atLeast"/>
        <w:jc w:val="center"/>
        <w:rPr>
          <w:sz w:val="16"/>
          <w:szCs w:val="16"/>
        </w:rPr>
      </w:pPr>
    </w:p>
    <w:p w:rsidR="00CE511C" w:rsidRPr="00CE511C" w:rsidRDefault="00CE511C" w:rsidP="00821517">
      <w:pPr>
        <w:spacing w:before="80" w:after="80" w:line="26" w:lineRule="atLeast"/>
        <w:ind w:firstLine="720"/>
        <w:rPr>
          <w:sz w:val="16"/>
          <w:szCs w:val="26"/>
        </w:rPr>
        <w:sectPr w:rsidR="00CE511C" w:rsidRPr="00CE511C" w:rsidSect="00E72D90">
          <w:type w:val="continuous"/>
          <w:pgSz w:w="11907" w:h="16840" w:code="9"/>
          <w:pgMar w:top="709" w:right="1134" w:bottom="568" w:left="1134" w:header="720" w:footer="720" w:gutter="0"/>
          <w:cols w:space="720"/>
          <w:docGrid w:linePitch="360"/>
        </w:sectPr>
      </w:pPr>
    </w:p>
    <w:p w:rsidR="00B7727A" w:rsidRPr="00B7727A" w:rsidRDefault="00B7727A" w:rsidP="00B7727A">
      <w:pPr>
        <w:keepNext/>
        <w:framePr w:dropCap="drop" w:lines="3" w:wrap="around" w:vAnchor="text" w:hAnchor="text"/>
        <w:spacing w:line="896" w:lineRule="exact"/>
        <w:ind w:firstLine="720"/>
        <w:jc w:val="both"/>
        <w:textAlignment w:val="baseline"/>
        <w:rPr>
          <w:b/>
          <w:position w:val="-12"/>
          <w:sz w:val="121"/>
          <w:szCs w:val="26"/>
        </w:rPr>
      </w:pPr>
      <w:r w:rsidRPr="00B7727A">
        <w:rPr>
          <w:b/>
          <w:position w:val="-12"/>
          <w:sz w:val="121"/>
          <w:szCs w:val="26"/>
        </w:rPr>
        <w:t>H</w:t>
      </w:r>
    </w:p>
    <w:p w:rsidR="00F41D6C" w:rsidRPr="00F41D6C" w:rsidRDefault="00821517" w:rsidP="00B7727A">
      <w:pPr>
        <w:spacing w:before="80" w:after="80" w:line="26" w:lineRule="atLeast"/>
        <w:jc w:val="both"/>
        <w:rPr>
          <w:sz w:val="26"/>
          <w:szCs w:val="26"/>
        </w:rPr>
      </w:pPr>
      <w:r w:rsidRPr="00821517">
        <w:rPr>
          <w:noProof/>
          <w:sz w:val="26"/>
          <w:szCs w:val="26"/>
        </w:rPr>
        <w:drawing>
          <wp:anchor distT="0" distB="0" distL="114300" distR="114300" simplePos="0" relativeHeight="251660800" behindDoc="0" locked="0" layoutInCell="1" allowOverlap="1" wp14:anchorId="50A07B71" wp14:editId="37AC884D">
            <wp:simplePos x="0" y="0"/>
            <wp:positionH relativeFrom="column">
              <wp:posOffset>3264535</wp:posOffset>
            </wp:positionH>
            <wp:positionV relativeFrom="paragraph">
              <wp:posOffset>131445</wp:posOffset>
            </wp:positionV>
            <wp:extent cx="1758950" cy="2006600"/>
            <wp:effectExtent l="95250" t="95250" r="88900" b="88900"/>
            <wp:wrapSquare wrapText="bothSides"/>
            <wp:docPr id="439300" name="Picture 4" descr="hanfei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300" name="Picture 4" descr="hanfeiz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20066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41D6C" w:rsidRPr="00F41D6C">
        <w:rPr>
          <w:sz w:val="26"/>
          <w:szCs w:val="26"/>
        </w:rPr>
        <w:t>àn</w:t>
      </w:r>
      <w:proofErr w:type="gramEnd"/>
      <w:r w:rsidR="00F41D6C" w:rsidRPr="00F41D6C">
        <w:rPr>
          <w:sz w:val="26"/>
          <w:szCs w:val="26"/>
        </w:rPr>
        <w:t xml:space="preserve"> Phi </w:t>
      </w:r>
      <w:proofErr w:type="spellStart"/>
      <w:r w:rsidR="00F41D6C" w:rsidRPr="00F41D6C">
        <w:rPr>
          <w:sz w:val="26"/>
          <w:szCs w:val="26"/>
        </w:rPr>
        <w:t>Tử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tên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thật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là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Hàn</w:t>
      </w:r>
      <w:proofErr w:type="spellEnd"/>
      <w:r w:rsidR="00F41D6C" w:rsidRPr="00F41D6C">
        <w:rPr>
          <w:sz w:val="26"/>
          <w:szCs w:val="26"/>
        </w:rPr>
        <w:t xml:space="preserve"> Phi (280 – 233 TCN), </w:t>
      </w:r>
      <w:proofErr w:type="spellStart"/>
      <w:r w:rsidR="00F41D6C" w:rsidRPr="00F41D6C">
        <w:rPr>
          <w:sz w:val="26"/>
          <w:szCs w:val="26"/>
        </w:rPr>
        <w:t>là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một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công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tử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nước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Hàn</w:t>
      </w:r>
      <w:proofErr w:type="spellEnd"/>
      <w:r w:rsidR="00F41D6C" w:rsidRPr="00F41D6C">
        <w:rPr>
          <w:sz w:val="26"/>
          <w:szCs w:val="26"/>
        </w:rPr>
        <w:t xml:space="preserve">, </w:t>
      </w:r>
      <w:proofErr w:type="spellStart"/>
      <w:r w:rsidR="00F41D6C" w:rsidRPr="00F41D6C">
        <w:rPr>
          <w:sz w:val="26"/>
          <w:szCs w:val="26"/>
        </w:rPr>
        <w:t>thuộc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tầng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lớp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quý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tộc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phong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kiến</w:t>
      </w:r>
      <w:proofErr w:type="spellEnd"/>
      <w:r w:rsidR="00F41D6C" w:rsidRPr="00F41D6C">
        <w:rPr>
          <w:sz w:val="26"/>
          <w:szCs w:val="26"/>
        </w:rPr>
        <w:t xml:space="preserve">. </w:t>
      </w:r>
      <w:proofErr w:type="spellStart"/>
      <w:proofErr w:type="gramStart"/>
      <w:r w:rsidR="00F41D6C" w:rsidRPr="00F41D6C">
        <w:rPr>
          <w:sz w:val="26"/>
          <w:szCs w:val="26"/>
        </w:rPr>
        <w:t>Ông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sống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cuối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thời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Xuân</w:t>
      </w:r>
      <w:proofErr w:type="spellEnd"/>
      <w:r w:rsidR="00F41D6C" w:rsidRPr="00F41D6C">
        <w:rPr>
          <w:sz w:val="26"/>
          <w:szCs w:val="26"/>
        </w:rPr>
        <w:t xml:space="preserve"> – Thu </w:t>
      </w:r>
      <w:proofErr w:type="spellStart"/>
      <w:r w:rsidR="00F41D6C" w:rsidRPr="00F41D6C">
        <w:rPr>
          <w:sz w:val="26"/>
          <w:szCs w:val="26"/>
        </w:rPr>
        <w:t>chiến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quốc</w:t>
      </w:r>
      <w:proofErr w:type="spellEnd"/>
      <w:r w:rsidR="00F41D6C" w:rsidRPr="00F41D6C">
        <w:rPr>
          <w:sz w:val="26"/>
          <w:szCs w:val="26"/>
        </w:rPr>
        <w:t xml:space="preserve">, </w:t>
      </w:r>
      <w:proofErr w:type="spellStart"/>
      <w:r w:rsidR="00F41D6C" w:rsidRPr="00F41D6C">
        <w:rPr>
          <w:sz w:val="26"/>
          <w:szCs w:val="26"/>
        </w:rPr>
        <w:t>trong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giai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đoạn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Tần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Thủy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Hoàng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thống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nhất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Trung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Hoa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sứ</w:t>
      </w:r>
      <w:proofErr w:type="spellEnd"/>
      <w:r>
        <w:rPr>
          <w:sz w:val="26"/>
          <w:szCs w:val="26"/>
        </w:rPr>
        <w:t xml:space="preserve"> sang </w:t>
      </w:r>
      <w:proofErr w:type="spellStart"/>
      <w:r>
        <w:rPr>
          <w:sz w:val="26"/>
          <w:szCs w:val="26"/>
        </w:rPr>
        <w:t>Tần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hãm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hại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và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bị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giam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vào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ngục</w:t>
      </w:r>
      <w:proofErr w:type="spellEnd"/>
      <w:r w:rsidR="00F41D6C" w:rsidRPr="00F41D6C">
        <w:rPr>
          <w:sz w:val="26"/>
          <w:szCs w:val="26"/>
        </w:rPr>
        <w:t xml:space="preserve">. </w:t>
      </w:r>
      <w:proofErr w:type="spellStart"/>
      <w:r w:rsidR="00F41D6C" w:rsidRPr="00F41D6C">
        <w:rPr>
          <w:sz w:val="26"/>
          <w:szCs w:val="26"/>
        </w:rPr>
        <w:t>Sau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đó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vua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Tần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ra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lệnh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trả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tự</w:t>
      </w:r>
      <w:proofErr w:type="spellEnd"/>
      <w:r w:rsidR="00F41D6C" w:rsidRPr="00F41D6C">
        <w:rPr>
          <w:sz w:val="26"/>
          <w:szCs w:val="26"/>
        </w:rPr>
        <w:t xml:space="preserve"> do </w:t>
      </w:r>
      <w:proofErr w:type="spellStart"/>
      <w:r w:rsidR="00F41D6C" w:rsidRPr="00F41D6C">
        <w:rPr>
          <w:sz w:val="26"/>
          <w:szCs w:val="26"/>
        </w:rPr>
        <w:t>cho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821517">
        <w:rPr>
          <w:b/>
          <w:sz w:val="26"/>
          <w:szCs w:val="26"/>
        </w:rPr>
        <w:t>Hàn</w:t>
      </w:r>
      <w:proofErr w:type="spellEnd"/>
      <w:r w:rsidR="00F41D6C" w:rsidRPr="00821517">
        <w:rPr>
          <w:b/>
          <w:sz w:val="26"/>
          <w:szCs w:val="26"/>
        </w:rPr>
        <w:t xml:space="preserve"> Phi </w:t>
      </w:r>
      <w:proofErr w:type="spellStart"/>
      <w:r w:rsidR="00F41D6C" w:rsidRPr="00821517">
        <w:rPr>
          <w:b/>
          <w:sz w:val="26"/>
          <w:szCs w:val="26"/>
        </w:rPr>
        <w:t>Tử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vì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phục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tài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ông</w:t>
      </w:r>
      <w:proofErr w:type="spellEnd"/>
      <w:r w:rsidR="00F41D6C" w:rsidRPr="00F41D6C">
        <w:rPr>
          <w:sz w:val="26"/>
          <w:szCs w:val="26"/>
        </w:rPr>
        <w:t xml:space="preserve">, </w:t>
      </w:r>
      <w:proofErr w:type="spellStart"/>
      <w:r w:rsidR="00F41D6C" w:rsidRPr="00F41D6C">
        <w:rPr>
          <w:sz w:val="26"/>
          <w:szCs w:val="26"/>
        </w:rPr>
        <w:t>nhưng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Lý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Tư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cố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tâm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mưu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hại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đến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cùng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nên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đã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bắt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ông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uống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thuốc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độc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và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chết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trong</w:t>
      </w:r>
      <w:proofErr w:type="spellEnd"/>
      <w:r w:rsidR="00F41D6C" w:rsidRPr="00F41D6C">
        <w:rPr>
          <w:sz w:val="26"/>
          <w:szCs w:val="26"/>
        </w:rPr>
        <w:t xml:space="preserve"> </w:t>
      </w:r>
      <w:proofErr w:type="spellStart"/>
      <w:r w:rsidR="00F41D6C" w:rsidRPr="00F41D6C">
        <w:rPr>
          <w:sz w:val="26"/>
          <w:szCs w:val="26"/>
        </w:rPr>
        <w:t>ngục</w:t>
      </w:r>
      <w:proofErr w:type="spellEnd"/>
      <w:r w:rsidR="00F41D6C" w:rsidRPr="00F41D6C">
        <w:rPr>
          <w:sz w:val="26"/>
          <w:szCs w:val="26"/>
        </w:rPr>
        <w:t>.</w:t>
      </w:r>
    </w:p>
    <w:p w:rsidR="00F41D6C" w:rsidRPr="00F41D6C" w:rsidRDefault="00F41D6C" w:rsidP="00B7727A">
      <w:pPr>
        <w:pBdr>
          <w:left w:val="doubleWave" w:sz="6" w:space="4" w:color="auto"/>
          <w:bottom w:val="doubleWave" w:sz="6" w:space="1" w:color="auto"/>
        </w:pBdr>
        <w:spacing w:before="80" w:after="80" w:line="26" w:lineRule="atLeast"/>
        <w:ind w:firstLine="720"/>
        <w:jc w:val="both"/>
        <w:rPr>
          <w:sz w:val="26"/>
          <w:szCs w:val="26"/>
        </w:rPr>
      </w:pPr>
      <w:proofErr w:type="spellStart"/>
      <w:r w:rsidRPr="00F41D6C">
        <w:rPr>
          <w:sz w:val="26"/>
          <w:szCs w:val="26"/>
        </w:rPr>
        <w:t>Tuy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vậy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nhưng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trước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khi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chết</w:t>
      </w:r>
      <w:proofErr w:type="spellEnd"/>
      <w:r w:rsidRPr="00F41D6C">
        <w:rPr>
          <w:sz w:val="26"/>
          <w:szCs w:val="26"/>
        </w:rPr>
        <w:t xml:space="preserve">, </w:t>
      </w:r>
      <w:proofErr w:type="spellStart"/>
      <w:r w:rsidRPr="00821517">
        <w:rPr>
          <w:b/>
          <w:sz w:val="26"/>
          <w:szCs w:val="26"/>
        </w:rPr>
        <w:t>Hàn</w:t>
      </w:r>
      <w:proofErr w:type="spellEnd"/>
      <w:r w:rsidRPr="00821517">
        <w:rPr>
          <w:b/>
          <w:sz w:val="26"/>
          <w:szCs w:val="26"/>
        </w:rPr>
        <w:t xml:space="preserve"> Phi </w:t>
      </w:r>
      <w:proofErr w:type="spellStart"/>
      <w:r w:rsidRPr="00821517">
        <w:rPr>
          <w:b/>
          <w:sz w:val="26"/>
          <w:szCs w:val="26"/>
        </w:rPr>
        <w:t>Tử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đã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gởi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tất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cả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tâm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hồn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và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tinh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lục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của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mình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vào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bộ</w:t>
      </w:r>
      <w:proofErr w:type="spellEnd"/>
      <w:r w:rsidRPr="00F41D6C">
        <w:rPr>
          <w:sz w:val="26"/>
          <w:szCs w:val="26"/>
        </w:rPr>
        <w:t xml:space="preserve"> 40 </w:t>
      </w:r>
      <w:proofErr w:type="spellStart"/>
      <w:r w:rsidRPr="00F41D6C">
        <w:rPr>
          <w:sz w:val="26"/>
          <w:szCs w:val="26"/>
        </w:rPr>
        <w:t>quyển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của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tác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phẩm</w:t>
      </w:r>
      <w:proofErr w:type="spellEnd"/>
      <w:r w:rsidRPr="00F41D6C">
        <w:rPr>
          <w:sz w:val="26"/>
          <w:szCs w:val="26"/>
        </w:rPr>
        <w:t xml:space="preserve"> </w:t>
      </w:r>
      <w:r w:rsidRPr="00821517">
        <w:rPr>
          <w:b/>
          <w:i/>
          <w:sz w:val="26"/>
          <w:szCs w:val="26"/>
        </w:rPr>
        <w:t>“</w:t>
      </w:r>
      <w:proofErr w:type="spellStart"/>
      <w:r w:rsidRPr="00821517">
        <w:rPr>
          <w:b/>
          <w:i/>
          <w:sz w:val="26"/>
          <w:szCs w:val="26"/>
        </w:rPr>
        <w:t>Hàn</w:t>
      </w:r>
      <w:proofErr w:type="spellEnd"/>
      <w:r w:rsidRPr="00821517">
        <w:rPr>
          <w:b/>
          <w:i/>
          <w:sz w:val="26"/>
          <w:szCs w:val="26"/>
        </w:rPr>
        <w:t xml:space="preserve"> Phi </w:t>
      </w:r>
      <w:proofErr w:type="spellStart"/>
      <w:r w:rsidRPr="00821517">
        <w:rPr>
          <w:b/>
          <w:i/>
          <w:sz w:val="26"/>
          <w:szCs w:val="26"/>
        </w:rPr>
        <w:t>Tử</w:t>
      </w:r>
      <w:proofErr w:type="spellEnd"/>
      <w:r w:rsidRPr="00821517">
        <w:rPr>
          <w:b/>
          <w:i/>
          <w:sz w:val="26"/>
          <w:szCs w:val="26"/>
        </w:rPr>
        <w:t>”</w:t>
      </w:r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mà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ông</w:t>
      </w:r>
      <w:proofErr w:type="spellEnd"/>
      <w:r w:rsidRPr="00F41D6C">
        <w:rPr>
          <w:sz w:val="26"/>
          <w:szCs w:val="26"/>
        </w:rPr>
        <w:t xml:space="preserve"> tin </w:t>
      </w:r>
      <w:proofErr w:type="spellStart"/>
      <w:r w:rsidRPr="00F41D6C">
        <w:rPr>
          <w:sz w:val="26"/>
          <w:szCs w:val="26"/>
        </w:rPr>
        <w:t>là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sẽ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sống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mãi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với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đời</w:t>
      </w:r>
      <w:proofErr w:type="spellEnd"/>
      <w:r w:rsidRPr="00F41D6C">
        <w:rPr>
          <w:sz w:val="26"/>
          <w:szCs w:val="26"/>
        </w:rPr>
        <w:t>.</w:t>
      </w:r>
    </w:p>
    <w:p w:rsidR="00821517" w:rsidRDefault="00821517" w:rsidP="00821517">
      <w:pPr>
        <w:spacing w:before="80" w:after="80" w:line="26" w:lineRule="atLeast"/>
        <w:ind w:firstLine="720"/>
        <w:jc w:val="both"/>
        <w:rPr>
          <w:sz w:val="26"/>
          <w:szCs w:val="26"/>
        </w:rPr>
        <w:sectPr w:rsidR="00821517" w:rsidSect="00821517">
          <w:type w:val="continuous"/>
          <w:pgSz w:w="11907" w:h="16840" w:code="9"/>
          <w:pgMar w:top="709" w:right="1134" w:bottom="568" w:left="1134" w:header="720" w:footer="720" w:gutter="0"/>
          <w:cols w:sep="1" w:space="397"/>
          <w:docGrid w:linePitch="360"/>
        </w:sectPr>
      </w:pPr>
    </w:p>
    <w:p w:rsidR="00B7727A" w:rsidRPr="00B7727A" w:rsidRDefault="00B7727A" w:rsidP="00B7727A">
      <w:pPr>
        <w:keepNext/>
        <w:framePr w:dropCap="drop" w:lines="2" w:wrap="around" w:vAnchor="text" w:hAnchor="text"/>
        <w:spacing w:line="597" w:lineRule="exact"/>
        <w:ind w:firstLine="720"/>
        <w:jc w:val="both"/>
        <w:textAlignment w:val="baseline"/>
        <w:rPr>
          <w:b/>
          <w:position w:val="-6"/>
          <w:sz w:val="76"/>
          <w:szCs w:val="2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7727A">
        <w:rPr>
          <w:b/>
          <w:position w:val="-6"/>
          <w:sz w:val="76"/>
          <w:szCs w:val="2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</w:t>
      </w:r>
    </w:p>
    <w:p w:rsidR="00821517" w:rsidRDefault="00F41D6C" w:rsidP="00B7727A">
      <w:pPr>
        <w:spacing w:before="80" w:after="80" w:line="26" w:lineRule="atLeast"/>
        <w:jc w:val="both"/>
        <w:rPr>
          <w:sz w:val="26"/>
          <w:szCs w:val="26"/>
        </w:rPr>
      </w:pPr>
      <w:r w:rsidRPr="00F41D6C">
        <w:rPr>
          <w:sz w:val="26"/>
          <w:szCs w:val="26"/>
        </w:rPr>
        <w:t xml:space="preserve">rong </w:t>
      </w:r>
      <w:proofErr w:type="spellStart"/>
      <w:r w:rsidRPr="00F41D6C">
        <w:rPr>
          <w:sz w:val="26"/>
          <w:szCs w:val="26"/>
        </w:rPr>
        <w:t>bối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cảnh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phức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tạp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nhiều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biến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động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lúc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bấy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giờ</w:t>
      </w:r>
      <w:proofErr w:type="spellEnd"/>
      <w:r w:rsidRPr="00F41D6C">
        <w:rPr>
          <w:sz w:val="26"/>
          <w:szCs w:val="26"/>
        </w:rPr>
        <w:t xml:space="preserve">, </w:t>
      </w:r>
      <w:proofErr w:type="spellStart"/>
      <w:r w:rsidRPr="00F41D6C">
        <w:rPr>
          <w:sz w:val="26"/>
          <w:szCs w:val="26"/>
        </w:rPr>
        <w:t>các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học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thuyết</w:t>
      </w:r>
      <w:proofErr w:type="spellEnd"/>
      <w:r w:rsidR="00821517">
        <w:rPr>
          <w:sz w:val="26"/>
          <w:szCs w:val="26"/>
        </w:rPr>
        <w:t xml:space="preserve"> </w:t>
      </w:r>
      <w:proofErr w:type="spellStart"/>
      <w:r w:rsidR="00821517">
        <w:rPr>
          <w:sz w:val="26"/>
          <w:szCs w:val="26"/>
        </w:rPr>
        <w:t>của</w:t>
      </w:r>
      <w:proofErr w:type="spellEnd"/>
      <w:r w:rsidR="00821517">
        <w:rPr>
          <w:sz w:val="26"/>
          <w:szCs w:val="26"/>
        </w:rPr>
        <w:t xml:space="preserve"> </w:t>
      </w:r>
      <w:proofErr w:type="spellStart"/>
      <w:r w:rsidR="00821517">
        <w:rPr>
          <w:sz w:val="26"/>
          <w:szCs w:val="26"/>
        </w:rPr>
        <w:t>Lão</w:t>
      </w:r>
      <w:proofErr w:type="spellEnd"/>
      <w:r w:rsidR="00821517">
        <w:rPr>
          <w:sz w:val="26"/>
          <w:szCs w:val="26"/>
        </w:rPr>
        <w:t xml:space="preserve"> </w:t>
      </w:r>
      <w:proofErr w:type="spellStart"/>
      <w:r w:rsidR="00821517">
        <w:rPr>
          <w:sz w:val="26"/>
          <w:szCs w:val="26"/>
        </w:rPr>
        <w:t>gia</w:t>
      </w:r>
      <w:proofErr w:type="spellEnd"/>
      <w:r w:rsidR="00821517">
        <w:rPr>
          <w:sz w:val="26"/>
          <w:szCs w:val="26"/>
        </w:rPr>
        <w:t xml:space="preserve">, </w:t>
      </w:r>
      <w:proofErr w:type="spellStart"/>
      <w:r w:rsidR="00821517">
        <w:rPr>
          <w:sz w:val="26"/>
          <w:szCs w:val="26"/>
        </w:rPr>
        <w:t>Mặc</w:t>
      </w:r>
      <w:proofErr w:type="spellEnd"/>
      <w:r w:rsidR="00821517">
        <w:rPr>
          <w:sz w:val="26"/>
          <w:szCs w:val="26"/>
        </w:rPr>
        <w:t xml:space="preserve"> </w:t>
      </w:r>
      <w:proofErr w:type="spellStart"/>
      <w:r w:rsidR="00821517">
        <w:rPr>
          <w:sz w:val="26"/>
          <w:szCs w:val="26"/>
        </w:rPr>
        <w:t>gia</w:t>
      </w:r>
      <w:proofErr w:type="spellEnd"/>
      <w:r w:rsidR="00821517">
        <w:rPr>
          <w:sz w:val="26"/>
          <w:szCs w:val="26"/>
        </w:rPr>
        <w:t xml:space="preserve">, </w:t>
      </w:r>
      <w:proofErr w:type="spellStart"/>
      <w:r w:rsidR="00821517">
        <w:rPr>
          <w:sz w:val="26"/>
          <w:szCs w:val="26"/>
        </w:rPr>
        <w:t>Nho</w:t>
      </w:r>
      <w:proofErr w:type="spellEnd"/>
      <w:r w:rsidR="00821517">
        <w:rPr>
          <w:sz w:val="26"/>
          <w:szCs w:val="26"/>
        </w:rPr>
        <w:t xml:space="preserve"> </w:t>
      </w:r>
      <w:proofErr w:type="spellStart"/>
      <w:r w:rsidR="00821517">
        <w:rPr>
          <w:sz w:val="26"/>
          <w:szCs w:val="26"/>
        </w:rPr>
        <w:t>gia</w:t>
      </w:r>
      <w:proofErr w:type="spellEnd"/>
      <w:r w:rsidR="00821517">
        <w:rPr>
          <w:sz w:val="26"/>
          <w:szCs w:val="26"/>
        </w:rPr>
        <w:t>,</w:t>
      </w:r>
      <w:r w:rsidRPr="00F41D6C">
        <w:rPr>
          <w:sz w:val="26"/>
          <w:szCs w:val="26"/>
        </w:rPr>
        <w:t xml:space="preserve">… </w:t>
      </w:r>
      <w:proofErr w:type="spellStart"/>
      <w:r w:rsidRPr="00F41D6C">
        <w:rPr>
          <w:sz w:val="26"/>
          <w:szCs w:val="26"/>
        </w:rPr>
        <w:t>không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còn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giúp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quản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lý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xã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hội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lastRenderedPageBreak/>
        <w:t>được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nữa</w:t>
      </w:r>
      <w:proofErr w:type="spellEnd"/>
      <w:r w:rsidRPr="00F41D6C">
        <w:rPr>
          <w:sz w:val="26"/>
          <w:szCs w:val="26"/>
        </w:rPr>
        <w:t xml:space="preserve">. </w:t>
      </w:r>
      <w:proofErr w:type="spellStart"/>
      <w:proofErr w:type="gramStart"/>
      <w:r w:rsidRPr="00F41D6C">
        <w:rPr>
          <w:sz w:val="26"/>
          <w:szCs w:val="26"/>
        </w:rPr>
        <w:t>Đạo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dức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và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tình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t</w:t>
      </w:r>
      <w:r w:rsidR="00A717E1">
        <w:rPr>
          <w:sz w:val="26"/>
          <w:szCs w:val="26"/>
        </w:rPr>
        <w:t>h</w:t>
      </w:r>
      <w:r w:rsidRPr="00F41D6C">
        <w:rPr>
          <w:sz w:val="26"/>
          <w:szCs w:val="26"/>
        </w:rPr>
        <w:t>ương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không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đủ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sức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mạnh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để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lập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lại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trật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tự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xã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hội</w:t>
      </w:r>
      <w:proofErr w:type="spellEnd"/>
      <w:r w:rsidRPr="00F41D6C">
        <w:rPr>
          <w:sz w:val="26"/>
          <w:szCs w:val="26"/>
        </w:rPr>
        <w:t>.</w:t>
      </w:r>
      <w:proofErr w:type="gramEnd"/>
      <w:r w:rsidRPr="00F41D6C">
        <w:rPr>
          <w:sz w:val="26"/>
          <w:szCs w:val="26"/>
        </w:rPr>
        <w:t xml:space="preserve"> </w:t>
      </w:r>
      <w:proofErr w:type="spellStart"/>
      <w:r w:rsidRPr="00821517">
        <w:rPr>
          <w:b/>
          <w:sz w:val="26"/>
          <w:szCs w:val="26"/>
        </w:rPr>
        <w:t>Hàn</w:t>
      </w:r>
      <w:proofErr w:type="spellEnd"/>
      <w:r w:rsidRPr="00821517">
        <w:rPr>
          <w:b/>
          <w:sz w:val="26"/>
          <w:szCs w:val="26"/>
        </w:rPr>
        <w:t xml:space="preserve"> Phi </w:t>
      </w:r>
      <w:proofErr w:type="spellStart"/>
      <w:r w:rsidRPr="00821517">
        <w:rPr>
          <w:b/>
          <w:sz w:val="26"/>
          <w:szCs w:val="26"/>
        </w:rPr>
        <w:t>Tử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đã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kết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hợp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các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yếu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tố</w:t>
      </w:r>
      <w:proofErr w:type="spellEnd"/>
      <w:r w:rsidRPr="00F41D6C">
        <w:rPr>
          <w:sz w:val="26"/>
          <w:szCs w:val="26"/>
        </w:rPr>
        <w:t xml:space="preserve"> “</w:t>
      </w:r>
      <w:proofErr w:type="spellStart"/>
      <w:r w:rsidRPr="00F41D6C">
        <w:rPr>
          <w:sz w:val="26"/>
          <w:szCs w:val="26"/>
        </w:rPr>
        <w:t>thuật</w:t>
      </w:r>
      <w:proofErr w:type="spellEnd"/>
      <w:r w:rsidRPr="00F41D6C">
        <w:rPr>
          <w:sz w:val="26"/>
          <w:szCs w:val="26"/>
        </w:rPr>
        <w:t>”, “</w:t>
      </w:r>
      <w:proofErr w:type="spellStart"/>
      <w:r w:rsidRPr="00F41D6C">
        <w:rPr>
          <w:sz w:val="26"/>
          <w:szCs w:val="26"/>
        </w:rPr>
        <w:t>thế</w:t>
      </w:r>
      <w:proofErr w:type="spellEnd"/>
      <w:r w:rsidRPr="00F41D6C">
        <w:rPr>
          <w:sz w:val="26"/>
          <w:szCs w:val="26"/>
        </w:rPr>
        <w:t>”, “</w:t>
      </w:r>
      <w:proofErr w:type="spellStart"/>
      <w:r w:rsidRPr="00F41D6C">
        <w:rPr>
          <w:sz w:val="26"/>
          <w:szCs w:val="26"/>
        </w:rPr>
        <w:t>pháp</w:t>
      </w:r>
      <w:proofErr w:type="spellEnd"/>
      <w:r w:rsidRPr="00F41D6C">
        <w:rPr>
          <w:sz w:val="26"/>
          <w:szCs w:val="26"/>
        </w:rPr>
        <w:t xml:space="preserve">” </w:t>
      </w:r>
      <w:proofErr w:type="spellStart"/>
      <w:r w:rsidRPr="00F41D6C">
        <w:rPr>
          <w:sz w:val="26"/>
          <w:szCs w:val="26"/>
        </w:rPr>
        <w:t>của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Thân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Bất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Hại</w:t>
      </w:r>
      <w:proofErr w:type="spellEnd"/>
      <w:r w:rsidRPr="00F41D6C">
        <w:rPr>
          <w:sz w:val="26"/>
          <w:szCs w:val="26"/>
        </w:rPr>
        <w:t xml:space="preserve">, </w:t>
      </w:r>
      <w:proofErr w:type="spellStart"/>
      <w:r w:rsidRPr="00F41D6C">
        <w:rPr>
          <w:sz w:val="26"/>
          <w:szCs w:val="26"/>
        </w:rPr>
        <w:lastRenderedPageBreak/>
        <w:t>Thận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Đáo</w:t>
      </w:r>
      <w:proofErr w:type="spellEnd"/>
      <w:r w:rsidRPr="00F41D6C">
        <w:rPr>
          <w:sz w:val="26"/>
          <w:szCs w:val="26"/>
        </w:rPr>
        <w:t xml:space="preserve">, </w:t>
      </w:r>
      <w:proofErr w:type="spellStart"/>
      <w:r w:rsidRPr="00F41D6C">
        <w:rPr>
          <w:sz w:val="26"/>
          <w:szCs w:val="26"/>
        </w:rPr>
        <w:t>Thương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Ưởng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proofErr w:type="gramStart"/>
      <w:r w:rsidRPr="00F41D6C">
        <w:rPr>
          <w:sz w:val="26"/>
          <w:szCs w:val="26"/>
        </w:rPr>
        <w:t>và</w:t>
      </w:r>
      <w:proofErr w:type="spellEnd"/>
      <w:proofErr w:type="gram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hoàn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thiện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các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tư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tưởng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pháp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trị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của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Quản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Trọng</w:t>
      </w:r>
      <w:proofErr w:type="spellEnd"/>
      <w:r w:rsidRPr="00F41D6C">
        <w:rPr>
          <w:sz w:val="26"/>
          <w:szCs w:val="26"/>
        </w:rPr>
        <w:t xml:space="preserve">, </w:t>
      </w:r>
      <w:proofErr w:type="spellStart"/>
      <w:r w:rsidRPr="00F41D6C">
        <w:rPr>
          <w:sz w:val="26"/>
          <w:szCs w:val="26"/>
        </w:rPr>
        <w:t>Tử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Sản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để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xây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dựng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thành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học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thuyết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pháp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trị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độc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lập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của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chính</w:t>
      </w:r>
      <w:proofErr w:type="spellEnd"/>
      <w:r w:rsidRPr="00F41D6C">
        <w:rPr>
          <w:sz w:val="26"/>
          <w:szCs w:val="26"/>
        </w:rPr>
        <w:t xml:space="preserve"> </w:t>
      </w:r>
      <w:proofErr w:type="spellStart"/>
      <w:r w:rsidRPr="00F41D6C">
        <w:rPr>
          <w:sz w:val="26"/>
          <w:szCs w:val="26"/>
        </w:rPr>
        <w:t>mình</w:t>
      </w:r>
      <w:proofErr w:type="spellEnd"/>
      <w:r>
        <w:rPr>
          <w:sz w:val="26"/>
          <w:szCs w:val="26"/>
        </w:rPr>
        <w:t>.</w:t>
      </w:r>
    </w:p>
    <w:p w:rsidR="00821517" w:rsidRDefault="00821517" w:rsidP="00821517">
      <w:pPr>
        <w:spacing w:before="80" w:after="80" w:line="26" w:lineRule="atLeast"/>
        <w:ind w:firstLine="720"/>
        <w:jc w:val="both"/>
        <w:rPr>
          <w:sz w:val="26"/>
          <w:szCs w:val="26"/>
        </w:rPr>
        <w:sectPr w:rsidR="00821517" w:rsidSect="00821517">
          <w:type w:val="continuous"/>
          <w:pgSz w:w="11907" w:h="16840" w:code="9"/>
          <w:pgMar w:top="709" w:right="1134" w:bottom="568" w:left="1134" w:header="720" w:footer="720" w:gutter="0"/>
          <w:cols w:num="3" w:sep="1" w:space="397"/>
          <w:docGrid w:linePitch="360"/>
        </w:sectPr>
      </w:pPr>
    </w:p>
    <w:p w:rsidR="00821517" w:rsidRDefault="00821517" w:rsidP="00821517">
      <w:pPr>
        <w:spacing w:before="80" w:after="80" w:line="26" w:lineRule="atLeast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sym w:font="Wingdings" w:char="F040"/>
      </w:r>
      <w:r>
        <w:rPr>
          <w:sz w:val="26"/>
          <w:szCs w:val="26"/>
        </w:rPr>
        <w:t xml:space="preserve">. </w:t>
      </w:r>
      <w:proofErr w:type="spellStart"/>
      <w:r w:rsidRPr="00821517">
        <w:rPr>
          <w:b/>
          <w:i/>
          <w:sz w:val="26"/>
          <w:szCs w:val="26"/>
        </w:rPr>
        <w:t>Sưu</w:t>
      </w:r>
      <w:proofErr w:type="spellEnd"/>
      <w:r w:rsidRPr="00821517">
        <w:rPr>
          <w:b/>
          <w:i/>
          <w:sz w:val="26"/>
          <w:szCs w:val="26"/>
        </w:rPr>
        <w:t xml:space="preserve"> </w:t>
      </w:r>
      <w:proofErr w:type="spellStart"/>
      <w:r w:rsidRPr="00821517">
        <w:rPr>
          <w:b/>
          <w:i/>
          <w:sz w:val="26"/>
          <w:szCs w:val="26"/>
        </w:rPr>
        <w:t>tầm</w:t>
      </w:r>
      <w:proofErr w:type="spellEnd"/>
    </w:p>
    <w:p w:rsidR="00821517" w:rsidRDefault="00821517" w:rsidP="00821517">
      <w:pPr>
        <w:spacing w:before="80" w:after="80" w:line="26" w:lineRule="atLeast"/>
        <w:jc w:val="both"/>
        <w:rPr>
          <w:sz w:val="26"/>
          <w:szCs w:val="26"/>
        </w:rPr>
        <w:sectPr w:rsidR="00821517" w:rsidSect="00821517">
          <w:type w:val="continuous"/>
          <w:pgSz w:w="11907" w:h="16840" w:code="9"/>
          <w:pgMar w:top="709" w:right="1134" w:bottom="568" w:left="1134" w:header="720" w:footer="720" w:gutter="0"/>
          <w:cols w:sep="1" w:space="397"/>
          <w:docGrid w:linePitch="360"/>
        </w:sectPr>
      </w:pPr>
    </w:p>
    <w:p w:rsidR="00CE511C" w:rsidRDefault="00CE511C" w:rsidP="00F244E1">
      <w:pPr>
        <w:spacing w:before="120" w:after="120"/>
        <w:ind w:left="284"/>
        <w:rPr>
          <w:b/>
          <w:i/>
          <w:sz w:val="28"/>
          <w:szCs w:val="26"/>
        </w:rPr>
      </w:pPr>
    </w:p>
    <w:p w:rsidR="006B3056" w:rsidRPr="00E72D90" w:rsidRDefault="006B3056" w:rsidP="00F244E1">
      <w:pPr>
        <w:spacing w:before="120" w:after="120"/>
        <w:ind w:left="284"/>
        <w:rPr>
          <w:b/>
          <w:i/>
          <w:sz w:val="28"/>
          <w:szCs w:val="26"/>
        </w:rPr>
      </w:pPr>
      <w:proofErr w:type="spellStart"/>
      <w:r w:rsidRPr="00E72D90">
        <w:rPr>
          <w:b/>
          <w:i/>
          <w:sz w:val="28"/>
          <w:szCs w:val="26"/>
        </w:rPr>
        <w:t>Yêu</w:t>
      </w:r>
      <w:proofErr w:type="spellEnd"/>
      <w:r w:rsidRPr="00E72D90">
        <w:rPr>
          <w:b/>
          <w:i/>
          <w:sz w:val="28"/>
          <w:szCs w:val="26"/>
        </w:rPr>
        <w:t xml:space="preserve"> </w:t>
      </w:r>
      <w:proofErr w:type="spellStart"/>
      <w:r w:rsidRPr="00E72D90">
        <w:rPr>
          <w:b/>
          <w:i/>
          <w:sz w:val="28"/>
          <w:szCs w:val="26"/>
        </w:rPr>
        <w:t>cầu</w:t>
      </w:r>
      <w:proofErr w:type="spellEnd"/>
      <w:r w:rsidRPr="00E72D90">
        <w:rPr>
          <w:b/>
          <w:i/>
          <w:sz w:val="28"/>
          <w:szCs w:val="26"/>
        </w:rPr>
        <w:t>:</w:t>
      </w:r>
    </w:p>
    <w:p w:rsidR="006B3056" w:rsidRDefault="006B3056" w:rsidP="00F244E1">
      <w:pPr>
        <w:spacing w:before="80" w:after="80"/>
        <w:ind w:left="284"/>
        <w:rPr>
          <w:sz w:val="26"/>
        </w:rPr>
      </w:pPr>
      <w:r w:rsidRPr="00D763E0">
        <w:rPr>
          <w:sz w:val="26"/>
        </w:rPr>
        <w:t xml:space="preserve">1. </w:t>
      </w:r>
      <w:r w:rsidR="00E72D90">
        <w:rPr>
          <w:sz w:val="26"/>
        </w:rPr>
        <w:t>[</w:t>
      </w:r>
      <w:r w:rsidR="004F6A0C">
        <w:rPr>
          <w:sz w:val="26"/>
        </w:rPr>
        <w:t>1</w:t>
      </w:r>
      <w:r w:rsidR="00E72D90">
        <w:rPr>
          <w:sz w:val="26"/>
        </w:rPr>
        <w:t>.</w:t>
      </w:r>
      <w:r w:rsidR="004F6A0C">
        <w:rPr>
          <w:sz w:val="26"/>
        </w:rPr>
        <w:t>0</w:t>
      </w:r>
      <w:r w:rsidR="00E72D90" w:rsidRPr="00D763E0">
        <w:rPr>
          <w:sz w:val="26"/>
        </w:rPr>
        <w:t xml:space="preserve">đ] </w:t>
      </w:r>
      <w:proofErr w:type="spellStart"/>
      <w:r w:rsidR="00B7727A">
        <w:rPr>
          <w:sz w:val="26"/>
        </w:rPr>
        <w:t>Nhập</w:t>
      </w:r>
      <w:proofErr w:type="spellEnd"/>
      <w:r w:rsidR="00B7727A">
        <w:rPr>
          <w:sz w:val="26"/>
        </w:rPr>
        <w:t xml:space="preserve"> </w:t>
      </w:r>
      <w:proofErr w:type="spellStart"/>
      <w:r w:rsidR="00B7727A">
        <w:rPr>
          <w:sz w:val="26"/>
        </w:rPr>
        <w:t>văn</w:t>
      </w:r>
      <w:proofErr w:type="spellEnd"/>
      <w:r w:rsidR="00B7727A">
        <w:rPr>
          <w:sz w:val="26"/>
        </w:rPr>
        <w:t xml:space="preserve"> </w:t>
      </w:r>
      <w:proofErr w:type="spellStart"/>
      <w:r w:rsidR="00B7727A">
        <w:rPr>
          <w:sz w:val="26"/>
        </w:rPr>
        <w:t>bản</w:t>
      </w:r>
      <w:proofErr w:type="spellEnd"/>
      <w:r w:rsidR="00B7727A">
        <w:rPr>
          <w:sz w:val="26"/>
        </w:rPr>
        <w:t xml:space="preserve"> </w:t>
      </w:r>
      <w:proofErr w:type="spellStart"/>
      <w:r w:rsidR="00B7727A">
        <w:rPr>
          <w:sz w:val="26"/>
        </w:rPr>
        <w:t>đầy</w:t>
      </w:r>
      <w:proofErr w:type="spellEnd"/>
      <w:r w:rsidR="00B7727A">
        <w:rPr>
          <w:sz w:val="26"/>
        </w:rPr>
        <w:t xml:space="preserve"> </w:t>
      </w:r>
      <w:proofErr w:type="spellStart"/>
      <w:r w:rsidR="00B7727A">
        <w:rPr>
          <w:sz w:val="26"/>
        </w:rPr>
        <w:t>đủ</w:t>
      </w:r>
      <w:proofErr w:type="spellEnd"/>
      <w:r w:rsidR="00B7727A">
        <w:rPr>
          <w:sz w:val="26"/>
        </w:rPr>
        <w:t xml:space="preserve">, </w:t>
      </w:r>
      <w:proofErr w:type="spellStart"/>
      <w:r w:rsidR="00B7727A">
        <w:rPr>
          <w:sz w:val="26"/>
        </w:rPr>
        <w:t>đúng</w:t>
      </w:r>
      <w:proofErr w:type="spellEnd"/>
      <w:r w:rsidR="00B7727A">
        <w:rPr>
          <w:sz w:val="26"/>
        </w:rPr>
        <w:t xml:space="preserve"> </w:t>
      </w:r>
      <w:proofErr w:type="spellStart"/>
      <w:r w:rsidR="00B7727A">
        <w:rPr>
          <w:sz w:val="26"/>
        </w:rPr>
        <w:t>chính</w:t>
      </w:r>
      <w:proofErr w:type="spellEnd"/>
      <w:r w:rsidR="00B7727A">
        <w:rPr>
          <w:sz w:val="26"/>
        </w:rPr>
        <w:t xml:space="preserve"> </w:t>
      </w:r>
      <w:proofErr w:type="spellStart"/>
      <w:r w:rsidR="00B7727A">
        <w:rPr>
          <w:sz w:val="26"/>
        </w:rPr>
        <w:t>tà</w:t>
      </w:r>
      <w:proofErr w:type="spellEnd"/>
    </w:p>
    <w:p w:rsidR="00345B5F" w:rsidRDefault="00345B5F" w:rsidP="00F244E1">
      <w:pPr>
        <w:spacing w:before="80" w:after="80"/>
        <w:ind w:left="284"/>
        <w:rPr>
          <w:sz w:val="26"/>
        </w:rPr>
      </w:pPr>
      <w:r>
        <w:rPr>
          <w:sz w:val="26"/>
        </w:rPr>
        <w:t xml:space="preserve">2. </w:t>
      </w:r>
      <w:r w:rsidR="00E72D90">
        <w:rPr>
          <w:sz w:val="26"/>
        </w:rPr>
        <w:t>[</w:t>
      </w:r>
      <w:r w:rsidR="00CE511C">
        <w:rPr>
          <w:sz w:val="26"/>
        </w:rPr>
        <w:t>1.0</w:t>
      </w:r>
      <w:r w:rsidR="00E72D90" w:rsidRPr="00D763E0">
        <w:rPr>
          <w:sz w:val="26"/>
        </w:rPr>
        <w:t xml:space="preserve">đ] </w:t>
      </w:r>
      <w:proofErr w:type="spellStart"/>
      <w:r w:rsidR="00B7727A">
        <w:rPr>
          <w:sz w:val="26"/>
        </w:rPr>
        <w:t>Chèn</w:t>
      </w:r>
      <w:proofErr w:type="spellEnd"/>
      <w:r w:rsidR="00B7727A">
        <w:rPr>
          <w:sz w:val="26"/>
        </w:rPr>
        <w:t xml:space="preserve"> </w:t>
      </w:r>
      <w:proofErr w:type="spellStart"/>
      <w:r w:rsidR="00B7727A">
        <w:rPr>
          <w:sz w:val="26"/>
        </w:rPr>
        <w:t>và</w:t>
      </w:r>
      <w:proofErr w:type="spellEnd"/>
      <w:r w:rsidR="00B7727A">
        <w:rPr>
          <w:sz w:val="26"/>
        </w:rPr>
        <w:t xml:space="preserve"> </w:t>
      </w:r>
      <w:proofErr w:type="spellStart"/>
      <w:r w:rsidR="00B7727A">
        <w:rPr>
          <w:sz w:val="26"/>
        </w:rPr>
        <w:t>định</w:t>
      </w:r>
      <w:proofErr w:type="spellEnd"/>
      <w:r w:rsidR="00B7727A">
        <w:rPr>
          <w:sz w:val="26"/>
        </w:rPr>
        <w:t xml:space="preserve"> </w:t>
      </w:r>
      <w:proofErr w:type="spellStart"/>
      <w:r w:rsidR="00B7727A">
        <w:rPr>
          <w:sz w:val="26"/>
        </w:rPr>
        <w:t>dạng</w:t>
      </w:r>
      <w:proofErr w:type="spellEnd"/>
      <w:r w:rsidR="00B7727A">
        <w:rPr>
          <w:sz w:val="26"/>
        </w:rPr>
        <w:t xml:space="preserve"> WordArt </w:t>
      </w:r>
      <w:proofErr w:type="spellStart"/>
      <w:r w:rsidR="00B7727A">
        <w:rPr>
          <w:sz w:val="26"/>
        </w:rPr>
        <w:t>đúng</w:t>
      </w:r>
      <w:proofErr w:type="spellEnd"/>
      <w:r w:rsidR="00B7727A">
        <w:rPr>
          <w:sz w:val="26"/>
        </w:rPr>
        <w:t xml:space="preserve"> </w:t>
      </w:r>
      <w:proofErr w:type="spellStart"/>
      <w:r w:rsidR="00B7727A">
        <w:rPr>
          <w:sz w:val="26"/>
        </w:rPr>
        <w:t>mẫu</w:t>
      </w:r>
      <w:proofErr w:type="spellEnd"/>
      <w:r w:rsidR="00B7727A">
        <w:rPr>
          <w:sz w:val="26"/>
        </w:rPr>
        <w:t xml:space="preserve"> </w:t>
      </w:r>
    </w:p>
    <w:p w:rsidR="00910B4C" w:rsidRPr="00D763E0" w:rsidRDefault="005C1660" w:rsidP="00F244E1">
      <w:pPr>
        <w:spacing w:before="80" w:after="80"/>
        <w:ind w:left="284"/>
        <w:rPr>
          <w:sz w:val="26"/>
        </w:rPr>
      </w:pPr>
      <w:r>
        <w:rPr>
          <w:sz w:val="26"/>
        </w:rPr>
        <w:t xml:space="preserve">3. </w:t>
      </w:r>
      <w:r w:rsidR="00E72D90">
        <w:rPr>
          <w:sz w:val="26"/>
        </w:rPr>
        <w:t>[</w:t>
      </w:r>
      <w:r w:rsidR="00910B4C">
        <w:rPr>
          <w:sz w:val="26"/>
        </w:rPr>
        <w:t>0.5</w:t>
      </w:r>
      <w:r w:rsidR="00E6025B">
        <w:rPr>
          <w:sz w:val="26"/>
        </w:rPr>
        <w:t xml:space="preserve">đ] </w:t>
      </w:r>
      <w:proofErr w:type="spellStart"/>
      <w:r w:rsidR="00B7727A">
        <w:rPr>
          <w:sz w:val="26"/>
        </w:rPr>
        <w:t>Chèn</w:t>
      </w:r>
      <w:proofErr w:type="spellEnd"/>
      <w:r w:rsidR="00B7727A">
        <w:rPr>
          <w:sz w:val="26"/>
        </w:rPr>
        <w:t xml:space="preserve"> </w:t>
      </w:r>
      <w:proofErr w:type="spellStart"/>
      <w:r w:rsidR="00B7727A">
        <w:rPr>
          <w:sz w:val="26"/>
        </w:rPr>
        <w:t>hình</w:t>
      </w:r>
      <w:proofErr w:type="spellEnd"/>
      <w:r w:rsidR="00B7727A">
        <w:rPr>
          <w:sz w:val="26"/>
        </w:rPr>
        <w:t xml:space="preserve"> </w:t>
      </w:r>
      <w:proofErr w:type="spellStart"/>
      <w:r w:rsidR="00B7727A">
        <w:rPr>
          <w:sz w:val="26"/>
        </w:rPr>
        <w:t>và</w:t>
      </w:r>
      <w:proofErr w:type="spellEnd"/>
      <w:r w:rsidR="00B7727A">
        <w:rPr>
          <w:sz w:val="26"/>
        </w:rPr>
        <w:t xml:space="preserve"> </w:t>
      </w:r>
      <w:proofErr w:type="spellStart"/>
      <w:r w:rsidR="00B7727A">
        <w:rPr>
          <w:sz w:val="26"/>
        </w:rPr>
        <w:t>định</w:t>
      </w:r>
      <w:proofErr w:type="spellEnd"/>
      <w:r w:rsidR="00B7727A">
        <w:rPr>
          <w:sz w:val="26"/>
        </w:rPr>
        <w:t xml:space="preserve"> </w:t>
      </w:r>
      <w:proofErr w:type="spellStart"/>
      <w:r w:rsidR="00B7727A">
        <w:rPr>
          <w:sz w:val="26"/>
        </w:rPr>
        <w:t>dạng</w:t>
      </w:r>
      <w:proofErr w:type="spellEnd"/>
      <w:r w:rsidR="00B7727A">
        <w:rPr>
          <w:sz w:val="26"/>
        </w:rPr>
        <w:t xml:space="preserve"> Wrap text, </w:t>
      </w:r>
      <w:r w:rsidR="00F244E1">
        <w:rPr>
          <w:sz w:val="26"/>
        </w:rPr>
        <w:t>Border (</w:t>
      </w:r>
      <w:proofErr w:type="spellStart"/>
      <w:r w:rsidR="00F244E1">
        <w:rPr>
          <w:sz w:val="26"/>
        </w:rPr>
        <w:t>C</w:t>
      </w:r>
      <w:r w:rsidR="00B7727A">
        <w:rPr>
          <w:sz w:val="26"/>
        </w:rPr>
        <w:t>ó</w:t>
      </w:r>
      <w:proofErr w:type="spellEnd"/>
      <w:r w:rsidR="00B7727A">
        <w:rPr>
          <w:sz w:val="26"/>
        </w:rPr>
        <w:t xml:space="preserve"> </w:t>
      </w:r>
      <w:proofErr w:type="spellStart"/>
      <w:r w:rsidR="00B7727A">
        <w:rPr>
          <w:sz w:val="26"/>
        </w:rPr>
        <w:t>thể</w:t>
      </w:r>
      <w:proofErr w:type="spellEnd"/>
      <w:r w:rsidR="00B7727A">
        <w:rPr>
          <w:sz w:val="26"/>
        </w:rPr>
        <w:t xml:space="preserve"> </w:t>
      </w:r>
      <w:proofErr w:type="spellStart"/>
      <w:r w:rsidR="00B7727A">
        <w:rPr>
          <w:sz w:val="26"/>
        </w:rPr>
        <w:t>chèn</w:t>
      </w:r>
      <w:proofErr w:type="spellEnd"/>
      <w:r w:rsidR="00B7727A">
        <w:rPr>
          <w:sz w:val="26"/>
        </w:rPr>
        <w:t xml:space="preserve"> </w:t>
      </w:r>
      <w:proofErr w:type="spellStart"/>
      <w:r w:rsidR="00B7727A">
        <w:rPr>
          <w:sz w:val="26"/>
        </w:rPr>
        <w:t>vào</w:t>
      </w:r>
      <w:proofErr w:type="spellEnd"/>
      <w:r w:rsidR="00B7727A">
        <w:rPr>
          <w:sz w:val="26"/>
        </w:rPr>
        <w:t xml:space="preserve"> </w:t>
      </w:r>
      <w:proofErr w:type="spellStart"/>
      <w:r w:rsidR="00B7727A">
        <w:rPr>
          <w:sz w:val="26"/>
        </w:rPr>
        <w:t>hình</w:t>
      </w:r>
      <w:proofErr w:type="spellEnd"/>
      <w:r w:rsidR="00B7727A">
        <w:rPr>
          <w:sz w:val="26"/>
        </w:rPr>
        <w:t xml:space="preserve"> </w:t>
      </w:r>
      <w:proofErr w:type="spellStart"/>
      <w:r w:rsidR="00B7727A">
        <w:rPr>
          <w:sz w:val="26"/>
        </w:rPr>
        <w:t>khác</w:t>
      </w:r>
      <w:proofErr w:type="spellEnd"/>
      <w:r w:rsidR="00B7727A">
        <w:rPr>
          <w:sz w:val="26"/>
        </w:rPr>
        <w:t>)</w:t>
      </w:r>
    </w:p>
    <w:p w:rsidR="00910B4C" w:rsidRDefault="00910B4C" w:rsidP="00F244E1">
      <w:pPr>
        <w:spacing w:before="80" w:after="80"/>
        <w:ind w:left="284"/>
        <w:rPr>
          <w:sz w:val="26"/>
        </w:rPr>
      </w:pPr>
      <w:r>
        <w:rPr>
          <w:sz w:val="26"/>
        </w:rPr>
        <w:t>4. [0.5</w:t>
      </w:r>
      <w:r w:rsidRPr="00D763E0">
        <w:rPr>
          <w:sz w:val="26"/>
        </w:rPr>
        <w:t xml:space="preserve">đ] </w:t>
      </w:r>
      <w:proofErr w:type="spellStart"/>
      <w:r>
        <w:rPr>
          <w:sz w:val="26"/>
        </w:rPr>
        <w:t>Định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dạng</w:t>
      </w:r>
      <w:proofErr w:type="spellEnd"/>
      <w:r>
        <w:rPr>
          <w:sz w:val="26"/>
        </w:rPr>
        <w:t xml:space="preserve"> </w:t>
      </w:r>
      <w:r w:rsidRPr="00D763E0">
        <w:rPr>
          <w:sz w:val="26"/>
        </w:rPr>
        <w:t xml:space="preserve">in </w:t>
      </w:r>
      <w:proofErr w:type="spellStart"/>
      <w:r w:rsidRPr="00D763E0">
        <w:rPr>
          <w:sz w:val="26"/>
        </w:rPr>
        <w:t>dậm</w:t>
      </w:r>
      <w:proofErr w:type="spellEnd"/>
      <w:r w:rsidRPr="00D763E0">
        <w:rPr>
          <w:sz w:val="26"/>
        </w:rPr>
        <w:t xml:space="preserve">, in </w:t>
      </w:r>
      <w:proofErr w:type="spellStart"/>
      <w:r w:rsidRPr="00D763E0">
        <w:rPr>
          <w:sz w:val="26"/>
        </w:rPr>
        <w:t>nghiêng</w:t>
      </w:r>
      <w:proofErr w:type="spellEnd"/>
      <w:r w:rsidRPr="00D763E0">
        <w:rPr>
          <w:sz w:val="26"/>
        </w:rPr>
        <w:t xml:space="preserve">, </w:t>
      </w:r>
      <w:proofErr w:type="spellStart"/>
      <w:r w:rsidRPr="00D763E0">
        <w:rPr>
          <w:sz w:val="26"/>
        </w:rPr>
        <w:t>ca</w:t>
      </w:r>
      <w:r>
        <w:rPr>
          <w:sz w:val="26"/>
        </w:rPr>
        <w:t>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lề</w:t>
      </w:r>
      <w:proofErr w:type="spellEnd"/>
      <w:r>
        <w:rPr>
          <w:sz w:val="26"/>
        </w:rPr>
        <w:t xml:space="preserve"> </w:t>
      </w:r>
      <w:proofErr w:type="spellStart"/>
      <w:r w:rsidR="00A717E1">
        <w:rPr>
          <w:sz w:val="26"/>
        </w:rPr>
        <w:t>cho</w:t>
      </w:r>
      <w:proofErr w:type="spellEnd"/>
      <w:r w:rsidR="00A717E1">
        <w:rPr>
          <w:sz w:val="26"/>
        </w:rPr>
        <w:t xml:space="preserve"> </w:t>
      </w:r>
      <w:proofErr w:type="spellStart"/>
      <w:r w:rsidR="00A717E1">
        <w:rPr>
          <w:sz w:val="26"/>
        </w:rPr>
        <w:t>đọan</w:t>
      </w:r>
      <w:proofErr w:type="spellEnd"/>
      <w:r w:rsidR="00A717E1">
        <w:rPr>
          <w:sz w:val="26"/>
        </w:rPr>
        <w:t xml:space="preserve"> </w:t>
      </w:r>
      <w:proofErr w:type="spellStart"/>
      <w:r w:rsidR="00A717E1">
        <w:rPr>
          <w:sz w:val="26"/>
        </w:rPr>
        <w:t>văn</w:t>
      </w:r>
      <w:proofErr w:type="spellEnd"/>
      <w:r w:rsidR="00A717E1">
        <w:rPr>
          <w:sz w:val="26"/>
        </w:rPr>
        <w:t xml:space="preserve"> </w:t>
      </w:r>
      <w:proofErr w:type="spellStart"/>
      <w:r w:rsidR="00A717E1">
        <w:rPr>
          <w:sz w:val="26"/>
        </w:rPr>
        <w:t>bản</w:t>
      </w:r>
      <w:proofErr w:type="spellEnd"/>
      <w:r w:rsidR="00A717E1">
        <w:rPr>
          <w:sz w:val="26"/>
        </w:rPr>
        <w:t xml:space="preserve"> </w:t>
      </w:r>
      <w:proofErr w:type="spellStart"/>
      <w:r w:rsidR="00A717E1">
        <w:rPr>
          <w:sz w:val="26"/>
        </w:rPr>
        <w:t>đúng</w:t>
      </w:r>
      <w:proofErr w:type="spellEnd"/>
      <w:r w:rsidR="00A717E1">
        <w:rPr>
          <w:sz w:val="26"/>
        </w:rPr>
        <w:t xml:space="preserve"> </w:t>
      </w:r>
      <w:proofErr w:type="spellStart"/>
      <w:r w:rsidR="00A717E1">
        <w:rPr>
          <w:sz w:val="26"/>
        </w:rPr>
        <w:t>mẫu</w:t>
      </w:r>
      <w:proofErr w:type="spellEnd"/>
    </w:p>
    <w:p w:rsidR="00910B4C" w:rsidRDefault="001D5CDE" w:rsidP="00F244E1">
      <w:pPr>
        <w:spacing w:before="80" w:after="80"/>
        <w:ind w:left="284"/>
        <w:rPr>
          <w:sz w:val="26"/>
        </w:rPr>
      </w:pPr>
      <w:r>
        <w:rPr>
          <w:sz w:val="26"/>
        </w:rPr>
        <w:t>5</w:t>
      </w:r>
      <w:r w:rsidR="00910B4C">
        <w:rPr>
          <w:sz w:val="26"/>
        </w:rPr>
        <w:t>. [0.5</w:t>
      </w:r>
      <w:r w:rsidR="00910B4C" w:rsidRPr="00D763E0">
        <w:rPr>
          <w:sz w:val="26"/>
        </w:rPr>
        <w:t>đ]</w:t>
      </w:r>
      <w:r w:rsidR="00910B4C">
        <w:rPr>
          <w:sz w:val="26"/>
        </w:rPr>
        <w:t xml:space="preserve"> </w:t>
      </w:r>
      <w:proofErr w:type="spellStart"/>
      <w:r w:rsidR="00B7727A" w:rsidRPr="00D763E0">
        <w:rPr>
          <w:sz w:val="26"/>
        </w:rPr>
        <w:t>Định</w:t>
      </w:r>
      <w:proofErr w:type="spellEnd"/>
      <w:r w:rsidR="00B7727A" w:rsidRPr="00D763E0">
        <w:rPr>
          <w:sz w:val="26"/>
        </w:rPr>
        <w:t xml:space="preserve"> </w:t>
      </w:r>
      <w:proofErr w:type="spellStart"/>
      <w:r w:rsidR="00B7727A" w:rsidRPr="00D763E0">
        <w:rPr>
          <w:sz w:val="26"/>
        </w:rPr>
        <w:t>dạng</w:t>
      </w:r>
      <w:proofErr w:type="spellEnd"/>
      <w:r w:rsidR="00B7727A" w:rsidRPr="00D763E0">
        <w:rPr>
          <w:sz w:val="26"/>
        </w:rPr>
        <w:t xml:space="preserve"> </w:t>
      </w:r>
      <w:r w:rsidR="00B7727A">
        <w:rPr>
          <w:sz w:val="26"/>
        </w:rPr>
        <w:t xml:space="preserve">chia </w:t>
      </w:r>
      <w:proofErr w:type="spellStart"/>
      <w:r w:rsidR="00B7727A">
        <w:rPr>
          <w:sz w:val="26"/>
        </w:rPr>
        <w:t>cột</w:t>
      </w:r>
      <w:proofErr w:type="spellEnd"/>
      <w:r w:rsidR="00B7727A">
        <w:rPr>
          <w:sz w:val="26"/>
        </w:rPr>
        <w:t xml:space="preserve">, </w:t>
      </w:r>
      <w:proofErr w:type="spellStart"/>
      <w:r w:rsidR="00B7727A">
        <w:rPr>
          <w:sz w:val="26"/>
        </w:rPr>
        <w:t>chèn</w:t>
      </w:r>
      <w:proofErr w:type="spellEnd"/>
      <w:r w:rsidR="00B7727A">
        <w:rPr>
          <w:sz w:val="26"/>
        </w:rPr>
        <w:t xml:space="preserve"> Symbol</w:t>
      </w:r>
    </w:p>
    <w:p w:rsidR="00910B4C" w:rsidRPr="00D763E0" w:rsidRDefault="001D5CDE" w:rsidP="00F244E1">
      <w:pPr>
        <w:spacing w:before="80" w:after="80"/>
        <w:ind w:left="284"/>
        <w:rPr>
          <w:sz w:val="26"/>
        </w:rPr>
      </w:pPr>
      <w:r>
        <w:rPr>
          <w:sz w:val="26"/>
        </w:rPr>
        <w:t>6</w:t>
      </w:r>
      <w:r w:rsidR="00CE511C">
        <w:rPr>
          <w:sz w:val="26"/>
        </w:rPr>
        <w:t>. [0.5</w:t>
      </w:r>
      <w:r w:rsidR="00910B4C" w:rsidRPr="00D763E0">
        <w:rPr>
          <w:sz w:val="26"/>
        </w:rPr>
        <w:t>đ]</w:t>
      </w:r>
      <w:r w:rsidR="00B7727A">
        <w:rPr>
          <w:sz w:val="26"/>
        </w:rPr>
        <w:t xml:space="preserve"> </w:t>
      </w:r>
      <w:proofErr w:type="spellStart"/>
      <w:r w:rsidR="00B7727A">
        <w:rPr>
          <w:sz w:val="26"/>
        </w:rPr>
        <w:t>Định</w:t>
      </w:r>
      <w:proofErr w:type="spellEnd"/>
      <w:r w:rsidR="00B7727A">
        <w:rPr>
          <w:sz w:val="26"/>
        </w:rPr>
        <w:t xml:space="preserve"> </w:t>
      </w:r>
      <w:proofErr w:type="spellStart"/>
      <w:r w:rsidR="00B7727A">
        <w:rPr>
          <w:sz w:val="26"/>
        </w:rPr>
        <w:t>dạng</w:t>
      </w:r>
      <w:proofErr w:type="spellEnd"/>
      <w:r w:rsidR="00B7727A">
        <w:rPr>
          <w:sz w:val="26"/>
        </w:rPr>
        <w:t xml:space="preserve"> </w:t>
      </w:r>
      <w:proofErr w:type="spellStart"/>
      <w:r w:rsidR="00B7727A">
        <w:rPr>
          <w:sz w:val="26"/>
        </w:rPr>
        <w:t>Boder</w:t>
      </w:r>
      <w:proofErr w:type="spellEnd"/>
      <w:r w:rsidR="00A717E1">
        <w:rPr>
          <w:sz w:val="26"/>
        </w:rPr>
        <w:t xml:space="preserve"> </w:t>
      </w:r>
      <w:proofErr w:type="spellStart"/>
      <w:r w:rsidR="00A717E1">
        <w:rPr>
          <w:sz w:val="26"/>
        </w:rPr>
        <w:t>cho</w:t>
      </w:r>
      <w:proofErr w:type="spellEnd"/>
      <w:r w:rsidR="00A717E1">
        <w:rPr>
          <w:sz w:val="26"/>
        </w:rPr>
        <w:t xml:space="preserve"> </w:t>
      </w:r>
      <w:proofErr w:type="spellStart"/>
      <w:r w:rsidR="00A717E1">
        <w:rPr>
          <w:sz w:val="26"/>
        </w:rPr>
        <w:t>đoạn</w:t>
      </w:r>
      <w:proofErr w:type="spellEnd"/>
      <w:r w:rsidR="00A717E1">
        <w:rPr>
          <w:sz w:val="26"/>
        </w:rPr>
        <w:t xml:space="preserve"> </w:t>
      </w:r>
      <w:proofErr w:type="spellStart"/>
      <w:r w:rsidR="00A717E1">
        <w:rPr>
          <w:sz w:val="26"/>
        </w:rPr>
        <w:t>văn</w:t>
      </w:r>
      <w:proofErr w:type="spellEnd"/>
      <w:r w:rsidR="00A717E1">
        <w:rPr>
          <w:sz w:val="26"/>
        </w:rPr>
        <w:t xml:space="preserve"> </w:t>
      </w:r>
      <w:proofErr w:type="spellStart"/>
      <w:r w:rsidR="00A717E1">
        <w:rPr>
          <w:sz w:val="26"/>
        </w:rPr>
        <w:t>bản</w:t>
      </w:r>
      <w:proofErr w:type="spellEnd"/>
    </w:p>
    <w:p w:rsidR="00E72D90" w:rsidRPr="009D67CF" w:rsidRDefault="001D5CDE" w:rsidP="009D67CF">
      <w:pPr>
        <w:spacing w:before="80" w:after="80"/>
        <w:ind w:left="284"/>
        <w:rPr>
          <w:sz w:val="26"/>
        </w:rPr>
      </w:pPr>
      <w:r>
        <w:rPr>
          <w:sz w:val="26"/>
        </w:rPr>
        <w:t>7</w:t>
      </w:r>
      <w:r w:rsidR="00910B4C">
        <w:rPr>
          <w:sz w:val="26"/>
        </w:rPr>
        <w:t>. [1.0</w:t>
      </w:r>
      <w:r w:rsidR="00910B4C" w:rsidRPr="00D763E0">
        <w:rPr>
          <w:sz w:val="26"/>
        </w:rPr>
        <w:t xml:space="preserve">đ] </w:t>
      </w:r>
      <w:proofErr w:type="spellStart"/>
      <w:r w:rsidR="00F244E1">
        <w:rPr>
          <w:sz w:val="26"/>
        </w:rPr>
        <w:t>Chèn</w:t>
      </w:r>
      <w:proofErr w:type="spellEnd"/>
      <w:r w:rsidR="00F244E1">
        <w:rPr>
          <w:sz w:val="26"/>
        </w:rPr>
        <w:t xml:space="preserve"> Hyperlink (</w:t>
      </w:r>
      <w:r w:rsidR="00F244E1" w:rsidRPr="00B34EAF">
        <w:rPr>
          <w:rStyle w:val="textexposedshow"/>
          <w:b/>
          <w:sz w:val="26"/>
          <w:szCs w:val="26"/>
        </w:rPr>
        <w:sym w:font="Wingdings" w:char="F040"/>
      </w:r>
      <w:r w:rsidR="00F244E1">
        <w:rPr>
          <w:rStyle w:val="textexposedshow"/>
          <w:sz w:val="26"/>
          <w:szCs w:val="26"/>
        </w:rPr>
        <w:t xml:space="preserve"> </w:t>
      </w:r>
      <w:proofErr w:type="spellStart"/>
      <w:r w:rsidR="00F244E1">
        <w:rPr>
          <w:rStyle w:val="textexposedshow"/>
          <w:b/>
          <w:i/>
          <w:sz w:val="26"/>
          <w:szCs w:val="26"/>
        </w:rPr>
        <w:t>Sưu</w:t>
      </w:r>
      <w:proofErr w:type="spellEnd"/>
      <w:r w:rsidR="00F244E1">
        <w:rPr>
          <w:rStyle w:val="textexposedshow"/>
          <w:b/>
          <w:i/>
          <w:sz w:val="26"/>
          <w:szCs w:val="26"/>
        </w:rPr>
        <w:t xml:space="preserve"> </w:t>
      </w:r>
      <w:proofErr w:type="spellStart"/>
      <w:r w:rsidR="00F244E1">
        <w:rPr>
          <w:rStyle w:val="textexposedshow"/>
          <w:b/>
          <w:i/>
          <w:sz w:val="26"/>
          <w:szCs w:val="26"/>
        </w:rPr>
        <w:t>tầm</w:t>
      </w:r>
      <w:proofErr w:type="spellEnd"/>
      <w:r w:rsidR="00F244E1">
        <w:rPr>
          <w:sz w:val="26"/>
        </w:rPr>
        <w:t xml:space="preserve">) </w:t>
      </w:r>
      <w:proofErr w:type="spellStart"/>
      <w:r w:rsidR="00F244E1">
        <w:rPr>
          <w:sz w:val="26"/>
        </w:rPr>
        <w:t>đến</w:t>
      </w:r>
      <w:proofErr w:type="spellEnd"/>
      <w:r w:rsidR="00F244E1">
        <w:rPr>
          <w:sz w:val="26"/>
        </w:rPr>
        <w:t xml:space="preserve"> </w:t>
      </w:r>
      <w:proofErr w:type="spellStart"/>
      <w:r w:rsidR="00F244E1">
        <w:rPr>
          <w:sz w:val="26"/>
        </w:rPr>
        <w:t>trang</w:t>
      </w:r>
      <w:proofErr w:type="spellEnd"/>
      <w:r w:rsidR="00F244E1">
        <w:rPr>
          <w:sz w:val="26"/>
        </w:rPr>
        <w:t xml:space="preserve"> web </w:t>
      </w:r>
      <w:r w:rsidR="00F244E1" w:rsidRPr="00821517">
        <w:rPr>
          <w:b/>
          <w:i/>
          <w:sz w:val="26"/>
        </w:rPr>
        <w:t>www.google.com.vn</w:t>
      </w:r>
    </w:p>
    <w:p w:rsidR="00334023" w:rsidRDefault="00334023" w:rsidP="00334023">
      <w:pPr>
        <w:rPr>
          <w:sz w:val="28"/>
          <w:szCs w:val="26"/>
        </w:rPr>
      </w:pPr>
      <w:proofErr w:type="spellStart"/>
      <w:r w:rsidRPr="00D763E0">
        <w:rPr>
          <w:b/>
          <w:i/>
          <w:sz w:val="28"/>
          <w:szCs w:val="26"/>
        </w:rPr>
        <w:t>Câu</w:t>
      </w:r>
      <w:proofErr w:type="spellEnd"/>
      <w:r w:rsidRPr="00D763E0">
        <w:rPr>
          <w:b/>
          <w:i/>
          <w:sz w:val="28"/>
          <w:szCs w:val="26"/>
        </w:rPr>
        <w:t xml:space="preserve"> 2 [</w:t>
      </w:r>
      <w:r>
        <w:rPr>
          <w:b/>
          <w:i/>
          <w:sz w:val="28"/>
          <w:szCs w:val="26"/>
        </w:rPr>
        <w:t>4.0</w:t>
      </w:r>
      <w:r w:rsidRPr="00D763E0">
        <w:rPr>
          <w:b/>
          <w:i/>
          <w:sz w:val="28"/>
          <w:szCs w:val="26"/>
        </w:rPr>
        <w:t>đ]:</w:t>
      </w:r>
      <w:r w:rsidRPr="00D763E0"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Tạo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bảng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và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thực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hiện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các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yêu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cầu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sau</w:t>
      </w:r>
      <w:proofErr w:type="spellEnd"/>
      <w:r>
        <w:rPr>
          <w:sz w:val="28"/>
          <w:szCs w:val="26"/>
        </w:rPr>
        <w:t>:</w:t>
      </w:r>
    </w:p>
    <w:p w:rsidR="00334023" w:rsidRPr="00FE1CCE" w:rsidRDefault="00334023" w:rsidP="00334023">
      <w:pPr>
        <w:spacing w:before="120" w:after="120"/>
        <w:jc w:val="center"/>
        <w:rPr>
          <w:b/>
          <w:sz w:val="28"/>
          <w:szCs w:val="26"/>
        </w:rPr>
      </w:pPr>
      <w:r w:rsidRPr="00FE1CCE">
        <w:rPr>
          <w:b/>
          <w:sz w:val="28"/>
          <w:szCs w:val="26"/>
        </w:rPr>
        <w:t>BẢNG THÔNG KÊ XẾP LOẠI HỌC SINH NĂM HỌC 2012 – 2013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1275"/>
        <w:gridCol w:w="1560"/>
      </w:tblGrid>
      <w:tr w:rsidR="00334023" w:rsidRPr="00FE1CCE" w:rsidTr="00334023">
        <w:trPr>
          <w:jc w:val="center"/>
        </w:trPr>
        <w:tc>
          <w:tcPr>
            <w:tcW w:w="1526" w:type="dxa"/>
            <w:tcBorders>
              <w:top w:val="thinThickMediumGap" w:sz="24" w:space="0" w:color="auto"/>
              <w:left w:val="thinThickMediumGap" w:sz="24" w:space="0" w:color="auto"/>
            </w:tcBorders>
            <w:shd w:val="clear" w:color="auto" w:fill="auto"/>
            <w:vAlign w:val="center"/>
          </w:tcPr>
          <w:p w:rsidR="00334023" w:rsidRPr="00334023" w:rsidRDefault="00334023" w:rsidP="001C1AB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334023">
              <w:rPr>
                <w:b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1276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:rsidR="00334023" w:rsidRPr="00334023" w:rsidRDefault="00334023" w:rsidP="001C1AB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334023">
              <w:rPr>
                <w:b/>
                <w:sz w:val="26"/>
                <w:szCs w:val="26"/>
              </w:rPr>
              <w:t>Khối</w:t>
            </w:r>
            <w:proofErr w:type="spellEnd"/>
            <w:r w:rsidRPr="00334023">
              <w:rPr>
                <w:b/>
                <w:sz w:val="26"/>
                <w:szCs w:val="26"/>
              </w:rPr>
              <w:t xml:space="preserve"> 10</w:t>
            </w:r>
          </w:p>
        </w:tc>
        <w:tc>
          <w:tcPr>
            <w:tcW w:w="1134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:rsidR="00334023" w:rsidRPr="00334023" w:rsidRDefault="00334023" w:rsidP="001C1AB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334023">
              <w:rPr>
                <w:b/>
                <w:sz w:val="26"/>
                <w:szCs w:val="26"/>
              </w:rPr>
              <w:t>Khối</w:t>
            </w:r>
            <w:proofErr w:type="spellEnd"/>
            <w:r w:rsidRPr="00334023">
              <w:rPr>
                <w:b/>
                <w:sz w:val="26"/>
                <w:szCs w:val="26"/>
              </w:rPr>
              <w:t xml:space="preserve"> 11</w:t>
            </w:r>
          </w:p>
        </w:tc>
        <w:tc>
          <w:tcPr>
            <w:tcW w:w="1275" w:type="dxa"/>
            <w:tcBorders>
              <w:top w:val="thinThickMediumGap" w:sz="24" w:space="0" w:color="auto"/>
            </w:tcBorders>
            <w:shd w:val="clear" w:color="auto" w:fill="auto"/>
            <w:vAlign w:val="center"/>
          </w:tcPr>
          <w:p w:rsidR="00334023" w:rsidRPr="00334023" w:rsidRDefault="00334023" w:rsidP="001C1AB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334023">
              <w:rPr>
                <w:b/>
                <w:sz w:val="26"/>
                <w:szCs w:val="26"/>
              </w:rPr>
              <w:t>Khối</w:t>
            </w:r>
            <w:proofErr w:type="spellEnd"/>
            <w:r w:rsidRPr="00334023">
              <w:rPr>
                <w:b/>
                <w:sz w:val="26"/>
                <w:szCs w:val="26"/>
              </w:rPr>
              <w:t xml:space="preserve"> 12</w:t>
            </w:r>
          </w:p>
        </w:tc>
        <w:tc>
          <w:tcPr>
            <w:tcW w:w="1560" w:type="dxa"/>
            <w:tcBorders>
              <w:top w:val="thinThickMediumGap" w:sz="2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334023" w:rsidRPr="00334023" w:rsidRDefault="00334023" w:rsidP="001C1AB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334023">
              <w:rPr>
                <w:b/>
                <w:sz w:val="26"/>
                <w:szCs w:val="26"/>
              </w:rPr>
              <w:t>Tổng</w:t>
            </w:r>
            <w:proofErr w:type="spellEnd"/>
            <w:r w:rsidRPr="003340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34023">
              <w:rPr>
                <w:b/>
                <w:sz w:val="26"/>
                <w:szCs w:val="26"/>
              </w:rPr>
              <w:t>cộng</w:t>
            </w:r>
            <w:proofErr w:type="spellEnd"/>
          </w:p>
        </w:tc>
      </w:tr>
      <w:tr w:rsidR="00334023" w:rsidRPr="00FE1CCE" w:rsidTr="000C27E4">
        <w:trPr>
          <w:jc w:val="center"/>
        </w:trPr>
        <w:tc>
          <w:tcPr>
            <w:tcW w:w="1526" w:type="dxa"/>
            <w:tcBorders>
              <w:left w:val="thinThickMediumGap" w:sz="24" w:space="0" w:color="auto"/>
            </w:tcBorders>
            <w:shd w:val="clear" w:color="auto" w:fill="auto"/>
            <w:vAlign w:val="center"/>
          </w:tcPr>
          <w:p w:rsidR="00334023" w:rsidRPr="00334023" w:rsidRDefault="00334023" w:rsidP="001C1AB4">
            <w:pPr>
              <w:spacing w:line="312" w:lineRule="auto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334023">
              <w:rPr>
                <w:b/>
                <w:i/>
                <w:sz w:val="26"/>
                <w:szCs w:val="26"/>
              </w:rPr>
              <w:t>Giỏi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34023" w:rsidRPr="006B45FE" w:rsidRDefault="00334023" w:rsidP="001C1AB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6B45FE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34023" w:rsidRPr="006B45FE" w:rsidRDefault="00334023" w:rsidP="001C1AB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6B45FE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34023" w:rsidRPr="006B45FE" w:rsidRDefault="00334023" w:rsidP="001C1AB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6B45FE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560" w:type="dxa"/>
            <w:tcBorders>
              <w:right w:val="thickThinMediumGap" w:sz="24" w:space="0" w:color="auto"/>
            </w:tcBorders>
            <w:shd w:val="clear" w:color="auto" w:fill="F2F2F2" w:themeFill="background1" w:themeFillShade="F2"/>
            <w:vAlign w:val="center"/>
          </w:tcPr>
          <w:p w:rsidR="00334023" w:rsidRPr="006B45FE" w:rsidRDefault="00334023" w:rsidP="001C1AB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6B45FE">
              <w:rPr>
                <w:b/>
                <w:sz w:val="26"/>
                <w:szCs w:val="26"/>
              </w:rPr>
              <w:t>45</w:t>
            </w:r>
          </w:p>
        </w:tc>
      </w:tr>
      <w:tr w:rsidR="00334023" w:rsidRPr="00FE1CCE" w:rsidTr="000C27E4">
        <w:trPr>
          <w:jc w:val="center"/>
        </w:trPr>
        <w:tc>
          <w:tcPr>
            <w:tcW w:w="1526" w:type="dxa"/>
            <w:tcBorders>
              <w:left w:val="thinThickMediumGap" w:sz="24" w:space="0" w:color="auto"/>
            </w:tcBorders>
            <w:shd w:val="clear" w:color="auto" w:fill="auto"/>
            <w:vAlign w:val="center"/>
          </w:tcPr>
          <w:p w:rsidR="00334023" w:rsidRPr="00334023" w:rsidRDefault="00334023" w:rsidP="001C1AB4">
            <w:pPr>
              <w:spacing w:line="312" w:lineRule="auto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334023">
              <w:rPr>
                <w:b/>
                <w:i/>
                <w:sz w:val="26"/>
                <w:szCs w:val="26"/>
              </w:rPr>
              <w:t>Khá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34023" w:rsidRPr="006B45FE" w:rsidRDefault="00334023" w:rsidP="001C1AB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6B45FE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34023" w:rsidRPr="006B45FE" w:rsidRDefault="00334023" w:rsidP="001C1AB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6B45FE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34023" w:rsidRPr="006B45FE" w:rsidRDefault="00334023" w:rsidP="001C1AB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6B45FE">
              <w:rPr>
                <w:b/>
                <w:sz w:val="26"/>
                <w:szCs w:val="26"/>
              </w:rPr>
              <w:t>55</w:t>
            </w:r>
          </w:p>
        </w:tc>
        <w:tc>
          <w:tcPr>
            <w:tcW w:w="1560" w:type="dxa"/>
            <w:tcBorders>
              <w:right w:val="thickThinMediumGap" w:sz="24" w:space="0" w:color="auto"/>
            </w:tcBorders>
            <w:shd w:val="clear" w:color="auto" w:fill="F2F2F2" w:themeFill="background1" w:themeFillShade="F2"/>
            <w:vAlign w:val="center"/>
          </w:tcPr>
          <w:p w:rsidR="00334023" w:rsidRPr="006B45FE" w:rsidRDefault="00334023" w:rsidP="001C1AB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6B45FE">
              <w:rPr>
                <w:b/>
                <w:sz w:val="26"/>
                <w:szCs w:val="26"/>
              </w:rPr>
              <w:t>?</w:t>
            </w:r>
          </w:p>
        </w:tc>
      </w:tr>
      <w:tr w:rsidR="00334023" w:rsidRPr="00FE1CCE" w:rsidTr="000C27E4">
        <w:trPr>
          <w:jc w:val="center"/>
        </w:trPr>
        <w:tc>
          <w:tcPr>
            <w:tcW w:w="1526" w:type="dxa"/>
            <w:tcBorders>
              <w:left w:val="thinThickMediumGap" w:sz="24" w:space="0" w:color="auto"/>
            </w:tcBorders>
            <w:shd w:val="clear" w:color="auto" w:fill="auto"/>
            <w:vAlign w:val="center"/>
          </w:tcPr>
          <w:p w:rsidR="00334023" w:rsidRPr="00334023" w:rsidRDefault="00334023" w:rsidP="001C1AB4">
            <w:pPr>
              <w:spacing w:line="312" w:lineRule="auto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334023">
              <w:rPr>
                <w:b/>
                <w:i/>
                <w:sz w:val="26"/>
                <w:szCs w:val="26"/>
              </w:rPr>
              <w:t>Trung</w:t>
            </w:r>
            <w:proofErr w:type="spellEnd"/>
            <w:r w:rsidRPr="00334023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334023">
              <w:rPr>
                <w:b/>
                <w:i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34023" w:rsidRPr="006B45FE" w:rsidRDefault="00334023" w:rsidP="001C1AB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6B45FE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34023" w:rsidRPr="006B45FE" w:rsidRDefault="00334023" w:rsidP="001C1AB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6B45FE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34023" w:rsidRPr="006B45FE" w:rsidRDefault="00334023" w:rsidP="001C1AB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6B45FE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560" w:type="dxa"/>
            <w:tcBorders>
              <w:right w:val="thickThinMediumGap" w:sz="24" w:space="0" w:color="auto"/>
            </w:tcBorders>
            <w:shd w:val="clear" w:color="auto" w:fill="F2F2F2" w:themeFill="background1" w:themeFillShade="F2"/>
            <w:vAlign w:val="center"/>
          </w:tcPr>
          <w:p w:rsidR="00334023" w:rsidRPr="006B45FE" w:rsidRDefault="00334023" w:rsidP="001C1AB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6B45FE">
              <w:rPr>
                <w:b/>
                <w:sz w:val="26"/>
                <w:szCs w:val="26"/>
              </w:rPr>
              <w:t>?</w:t>
            </w:r>
          </w:p>
        </w:tc>
      </w:tr>
      <w:tr w:rsidR="00334023" w:rsidRPr="00FE1CCE" w:rsidTr="000C27E4">
        <w:trPr>
          <w:jc w:val="center"/>
        </w:trPr>
        <w:tc>
          <w:tcPr>
            <w:tcW w:w="1526" w:type="dxa"/>
            <w:tcBorders>
              <w:left w:val="thinThickMediumGap" w:sz="24" w:space="0" w:color="auto"/>
              <w:bottom w:val="thickThinMediumGap" w:sz="24" w:space="0" w:color="auto"/>
            </w:tcBorders>
            <w:shd w:val="clear" w:color="auto" w:fill="auto"/>
            <w:vAlign w:val="center"/>
          </w:tcPr>
          <w:p w:rsidR="00334023" w:rsidRPr="00334023" w:rsidRDefault="00334023" w:rsidP="001C1AB4">
            <w:pPr>
              <w:spacing w:line="312" w:lineRule="auto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334023">
              <w:rPr>
                <w:b/>
                <w:i/>
                <w:sz w:val="26"/>
                <w:szCs w:val="26"/>
              </w:rPr>
              <w:t>Yếu</w:t>
            </w:r>
            <w:proofErr w:type="spellEnd"/>
            <w:r w:rsidRPr="00334023">
              <w:rPr>
                <w:b/>
                <w:i/>
                <w:sz w:val="26"/>
                <w:szCs w:val="26"/>
              </w:rPr>
              <w:t xml:space="preserve"> - </w:t>
            </w:r>
            <w:proofErr w:type="spellStart"/>
            <w:r w:rsidRPr="00334023">
              <w:rPr>
                <w:b/>
                <w:i/>
                <w:sz w:val="26"/>
                <w:szCs w:val="26"/>
              </w:rPr>
              <w:t>Kém</w:t>
            </w:r>
            <w:proofErr w:type="spellEnd"/>
          </w:p>
        </w:tc>
        <w:tc>
          <w:tcPr>
            <w:tcW w:w="1276" w:type="dxa"/>
            <w:tcBorders>
              <w:bottom w:val="thickThinMediumGap" w:sz="24" w:space="0" w:color="auto"/>
            </w:tcBorders>
            <w:shd w:val="clear" w:color="auto" w:fill="F2F2F2" w:themeFill="background1" w:themeFillShade="F2"/>
            <w:vAlign w:val="center"/>
          </w:tcPr>
          <w:p w:rsidR="00334023" w:rsidRPr="006B45FE" w:rsidRDefault="00334023" w:rsidP="001C1AB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6B45FE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bottom w:val="thickThinMediumGap" w:sz="24" w:space="0" w:color="auto"/>
            </w:tcBorders>
            <w:shd w:val="clear" w:color="auto" w:fill="F2F2F2" w:themeFill="background1" w:themeFillShade="F2"/>
            <w:vAlign w:val="center"/>
          </w:tcPr>
          <w:p w:rsidR="00334023" w:rsidRPr="006B45FE" w:rsidRDefault="00334023" w:rsidP="001C1AB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6B45FE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275" w:type="dxa"/>
            <w:tcBorders>
              <w:bottom w:val="thickThinMediumGap" w:sz="24" w:space="0" w:color="auto"/>
            </w:tcBorders>
            <w:shd w:val="clear" w:color="auto" w:fill="F2F2F2" w:themeFill="background1" w:themeFillShade="F2"/>
            <w:vAlign w:val="center"/>
          </w:tcPr>
          <w:p w:rsidR="00334023" w:rsidRPr="006B45FE" w:rsidRDefault="00334023" w:rsidP="001C1AB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6B45FE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bottom w:val="thickThinMediumGap" w:sz="24" w:space="0" w:color="auto"/>
              <w:right w:val="thickThinMediumGap" w:sz="24" w:space="0" w:color="auto"/>
            </w:tcBorders>
            <w:shd w:val="clear" w:color="auto" w:fill="F2F2F2" w:themeFill="background1" w:themeFillShade="F2"/>
            <w:vAlign w:val="center"/>
          </w:tcPr>
          <w:p w:rsidR="00334023" w:rsidRPr="006B45FE" w:rsidRDefault="00334023" w:rsidP="001C1AB4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6B45FE">
              <w:rPr>
                <w:b/>
                <w:sz w:val="26"/>
                <w:szCs w:val="26"/>
              </w:rPr>
              <w:t>?</w:t>
            </w:r>
          </w:p>
        </w:tc>
      </w:tr>
    </w:tbl>
    <w:p w:rsidR="00CE511C" w:rsidRDefault="00CE511C" w:rsidP="00334023">
      <w:pPr>
        <w:spacing w:before="120" w:after="120"/>
        <w:ind w:left="851"/>
        <w:rPr>
          <w:b/>
          <w:i/>
          <w:sz w:val="28"/>
          <w:szCs w:val="26"/>
        </w:rPr>
      </w:pPr>
    </w:p>
    <w:p w:rsidR="00334023" w:rsidRPr="00E72D90" w:rsidRDefault="00334023" w:rsidP="00334023">
      <w:pPr>
        <w:spacing w:before="120" w:after="120"/>
        <w:ind w:left="851"/>
        <w:rPr>
          <w:b/>
          <w:i/>
          <w:sz w:val="28"/>
          <w:szCs w:val="26"/>
        </w:rPr>
      </w:pPr>
      <w:proofErr w:type="spellStart"/>
      <w:r w:rsidRPr="00E72D90">
        <w:rPr>
          <w:b/>
          <w:i/>
          <w:sz w:val="28"/>
          <w:szCs w:val="26"/>
        </w:rPr>
        <w:lastRenderedPageBreak/>
        <w:t>Yêu</w:t>
      </w:r>
      <w:proofErr w:type="spellEnd"/>
      <w:r w:rsidRPr="00E72D90">
        <w:rPr>
          <w:b/>
          <w:i/>
          <w:sz w:val="28"/>
          <w:szCs w:val="26"/>
        </w:rPr>
        <w:t xml:space="preserve"> </w:t>
      </w:r>
      <w:proofErr w:type="spellStart"/>
      <w:r w:rsidRPr="00E72D90">
        <w:rPr>
          <w:b/>
          <w:i/>
          <w:sz w:val="28"/>
          <w:szCs w:val="26"/>
        </w:rPr>
        <w:t>cầu</w:t>
      </w:r>
      <w:proofErr w:type="spellEnd"/>
      <w:r w:rsidRPr="00E72D90">
        <w:rPr>
          <w:b/>
          <w:i/>
          <w:sz w:val="28"/>
          <w:szCs w:val="26"/>
        </w:rPr>
        <w:t>:</w:t>
      </w:r>
    </w:p>
    <w:p w:rsidR="00334023" w:rsidRDefault="00334023" w:rsidP="00334023">
      <w:pPr>
        <w:spacing w:before="80" w:after="80"/>
        <w:ind w:left="851"/>
        <w:rPr>
          <w:sz w:val="26"/>
        </w:rPr>
      </w:pPr>
      <w:r w:rsidRPr="00D763E0">
        <w:rPr>
          <w:sz w:val="26"/>
        </w:rPr>
        <w:t xml:space="preserve">1. </w:t>
      </w:r>
      <w:r>
        <w:rPr>
          <w:sz w:val="26"/>
        </w:rPr>
        <w:t>[1.0</w:t>
      </w:r>
      <w:r w:rsidRPr="00D763E0">
        <w:rPr>
          <w:sz w:val="26"/>
        </w:rPr>
        <w:t xml:space="preserve">đ] </w:t>
      </w:r>
      <w:proofErr w:type="spellStart"/>
      <w:r>
        <w:rPr>
          <w:sz w:val="26"/>
        </w:rPr>
        <w:t>Chèn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định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dạng</w:t>
      </w:r>
      <w:proofErr w:type="spellEnd"/>
      <w:r>
        <w:rPr>
          <w:sz w:val="26"/>
        </w:rPr>
        <w:t xml:space="preserve"> Table </w:t>
      </w:r>
      <w:proofErr w:type="spellStart"/>
      <w:r>
        <w:rPr>
          <w:sz w:val="26"/>
        </w:rPr>
        <w:t>đúng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mẫu</w:t>
      </w:r>
      <w:proofErr w:type="spellEnd"/>
    </w:p>
    <w:p w:rsidR="00334023" w:rsidRDefault="00334023" w:rsidP="00334023">
      <w:pPr>
        <w:spacing w:before="80" w:after="80"/>
        <w:ind w:left="851"/>
        <w:rPr>
          <w:sz w:val="26"/>
        </w:rPr>
      </w:pPr>
      <w:r>
        <w:rPr>
          <w:sz w:val="26"/>
        </w:rPr>
        <w:t>2. [1.0</w:t>
      </w:r>
      <w:r w:rsidRPr="00D763E0">
        <w:rPr>
          <w:sz w:val="26"/>
        </w:rPr>
        <w:t xml:space="preserve">đ] </w:t>
      </w:r>
      <w:proofErr w:type="spellStart"/>
      <w:r>
        <w:rPr>
          <w:sz w:val="26"/>
        </w:rPr>
        <w:t>Định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dạng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Boder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màu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nền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cho</w:t>
      </w:r>
      <w:proofErr w:type="spellEnd"/>
      <w:r>
        <w:rPr>
          <w:sz w:val="26"/>
        </w:rPr>
        <w:t xml:space="preserve"> Table </w:t>
      </w:r>
    </w:p>
    <w:p w:rsidR="00334023" w:rsidRPr="00D763E0" w:rsidRDefault="00334023" w:rsidP="00334023">
      <w:pPr>
        <w:spacing w:before="80" w:after="80"/>
        <w:ind w:left="851"/>
        <w:rPr>
          <w:sz w:val="26"/>
        </w:rPr>
      </w:pPr>
      <w:r>
        <w:rPr>
          <w:sz w:val="26"/>
        </w:rPr>
        <w:t xml:space="preserve">3. [1.0đ] </w:t>
      </w:r>
      <w:proofErr w:type="spellStart"/>
      <w:r>
        <w:rPr>
          <w:sz w:val="26"/>
        </w:rPr>
        <w:t>Chèn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thức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tính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Tổng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cộng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theo</w:t>
      </w:r>
      <w:proofErr w:type="spellEnd"/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từng</w:t>
      </w:r>
      <w:proofErr w:type="spellEnd"/>
      <w:r>
        <w:rPr>
          <w:sz w:val="26"/>
        </w:rPr>
        <w:t xml:space="preserve"> </w:t>
      </w:r>
      <w:proofErr w:type="spellStart"/>
      <w:r w:rsidR="006B45FE">
        <w:rPr>
          <w:sz w:val="26"/>
        </w:rPr>
        <w:t>l</w:t>
      </w:r>
      <w:r>
        <w:rPr>
          <w:sz w:val="26"/>
        </w:rPr>
        <w:t>oại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các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trí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có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dấu</w:t>
      </w:r>
      <w:proofErr w:type="spellEnd"/>
      <w:r>
        <w:rPr>
          <w:sz w:val="26"/>
        </w:rPr>
        <w:t xml:space="preserve"> “?”</w:t>
      </w:r>
    </w:p>
    <w:p w:rsidR="00334023" w:rsidRDefault="00334023" w:rsidP="00334023">
      <w:pPr>
        <w:spacing w:before="80" w:after="80"/>
        <w:ind w:left="851"/>
        <w:rPr>
          <w:sz w:val="26"/>
        </w:rPr>
      </w:pPr>
      <w:r>
        <w:rPr>
          <w:sz w:val="26"/>
        </w:rPr>
        <w:t>4. [1.0</w:t>
      </w:r>
      <w:r w:rsidRPr="00D763E0">
        <w:rPr>
          <w:sz w:val="26"/>
        </w:rPr>
        <w:t xml:space="preserve">đ] </w:t>
      </w:r>
      <w:proofErr w:type="spellStart"/>
      <w:r>
        <w:rPr>
          <w:sz w:val="26"/>
        </w:rPr>
        <w:t>Vẽ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biểu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đồ</w:t>
      </w:r>
      <w:proofErr w:type="spellEnd"/>
      <w:r>
        <w:rPr>
          <w:sz w:val="26"/>
        </w:rPr>
        <w:t xml:space="preserve"> minh </w:t>
      </w:r>
      <w:proofErr w:type="spellStart"/>
      <w:r>
        <w:rPr>
          <w:sz w:val="26"/>
        </w:rPr>
        <w:t>họa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bảng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trên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theo</w:t>
      </w:r>
      <w:proofErr w:type="spellEnd"/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mẫu</w:t>
      </w:r>
      <w:proofErr w:type="spellEnd"/>
      <w:r w:rsidR="00ED2BE4">
        <w:rPr>
          <w:sz w:val="26"/>
        </w:rPr>
        <w:t xml:space="preserve"> </w:t>
      </w:r>
      <w:proofErr w:type="spellStart"/>
      <w:r w:rsidR="00ED2BE4">
        <w:rPr>
          <w:sz w:val="26"/>
        </w:rPr>
        <w:t>sau</w:t>
      </w:r>
      <w:proofErr w:type="spellEnd"/>
      <w:r w:rsidR="00ED2BE4">
        <w:rPr>
          <w:sz w:val="26"/>
        </w:rPr>
        <w:t>:</w:t>
      </w:r>
    </w:p>
    <w:p w:rsidR="00CE511C" w:rsidRDefault="00CE511C" w:rsidP="00334023">
      <w:pPr>
        <w:spacing w:before="80" w:after="80"/>
        <w:ind w:left="851"/>
        <w:rPr>
          <w:sz w:val="26"/>
        </w:rPr>
      </w:pPr>
    </w:p>
    <w:p w:rsidR="00334023" w:rsidRDefault="00334023" w:rsidP="00334023">
      <w:pPr>
        <w:spacing w:before="80" w:after="80"/>
        <w:ind w:left="851"/>
        <w:jc w:val="center"/>
        <w:rPr>
          <w:sz w:val="28"/>
          <w:szCs w:val="26"/>
        </w:rPr>
      </w:pPr>
      <w:r>
        <w:rPr>
          <w:noProof/>
          <w:sz w:val="28"/>
          <w:szCs w:val="26"/>
        </w:rPr>
        <w:drawing>
          <wp:inline distT="0" distB="0" distL="0" distR="0" wp14:anchorId="618AE49C" wp14:editId="28710FC9">
            <wp:extent cx="3903785" cy="1872762"/>
            <wp:effectExtent l="0" t="0" r="20955" b="1333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72D90" w:rsidRDefault="00E72D90" w:rsidP="00334023">
      <w:pPr>
        <w:spacing w:before="120"/>
        <w:rPr>
          <w:b/>
          <w:i/>
          <w:sz w:val="28"/>
          <w:szCs w:val="26"/>
        </w:rPr>
      </w:pPr>
    </w:p>
    <w:p w:rsidR="00CE511C" w:rsidRDefault="00CE511C" w:rsidP="00DF7FC4">
      <w:pPr>
        <w:spacing w:before="120"/>
        <w:rPr>
          <w:b/>
          <w:i/>
          <w:sz w:val="28"/>
          <w:szCs w:val="26"/>
        </w:rPr>
      </w:pPr>
    </w:p>
    <w:p w:rsidR="006B3056" w:rsidRDefault="00B02015" w:rsidP="00DF7FC4">
      <w:pPr>
        <w:spacing w:before="120"/>
        <w:rPr>
          <w:sz w:val="28"/>
          <w:szCs w:val="26"/>
        </w:rPr>
      </w:pPr>
      <w:proofErr w:type="spellStart"/>
      <w:r>
        <w:rPr>
          <w:b/>
          <w:i/>
          <w:sz w:val="28"/>
          <w:szCs w:val="26"/>
        </w:rPr>
        <w:t>Câu</w:t>
      </w:r>
      <w:proofErr w:type="spellEnd"/>
      <w:r>
        <w:rPr>
          <w:b/>
          <w:i/>
          <w:sz w:val="28"/>
          <w:szCs w:val="26"/>
        </w:rPr>
        <w:t xml:space="preserve"> </w:t>
      </w:r>
      <w:r w:rsidR="00CE511C">
        <w:rPr>
          <w:b/>
          <w:i/>
          <w:sz w:val="28"/>
          <w:szCs w:val="26"/>
        </w:rPr>
        <w:t>3</w:t>
      </w:r>
      <w:r w:rsidRPr="00D763E0">
        <w:rPr>
          <w:b/>
          <w:i/>
          <w:sz w:val="28"/>
          <w:szCs w:val="26"/>
        </w:rPr>
        <w:t xml:space="preserve"> [</w:t>
      </w:r>
      <w:r w:rsidR="00AC03E8">
        <w:rPr>
          <w:b/>
          <w:i/>
          <w:sz w:val="28"/>
          <w:szCs w:val="26"/>
        </w:rPr>
        <w:t>1</w:t>
      </w:r>
      <w:r w:rsidR="00E16982">
        <w:rPr>
          <w:b/>
          <w:i/>
          <w:sz w:val="28"/>
          <w:szCs w:val="26"/>
        </w:rPr>
        <w:t>.0</w:t>
      </w:r>
      <w:r w:rsidRPr="00D763E0">
        <w:rPr>
          <w:b/>
          <w:i/>
          <w:sz w:val="28"/>
          <w:szCs w:val="26"/>
        </w:rPr>
        <w:t>đ]:</w:t>
      </w:r>
      <w:r w:rsidRPr="00D763E0">
        <w:rPr>
          <w:sz w:val="28"/>
          <w:szCs w:val="26"/>
        </w:rPr>
        <w:t xml:space="preserve"> </w:t>
      </w:r>
    </w:p>
    <w:p w:rsidR="00803046" w:rsidRDefault="00803046" w:rsidP="00DF7FC4">
      <w:pPr>
        <w:spacing w:before="120"/>
        <w:rPr>
          <w:sz w:val="28"/>
          <w:szCs w:val="26"/>
        </w:rPr>
      </w:pPr>
      <w:r>
        <w:rPr>
          <w:sz w:val="28"/>
          <w:szCs w:val="26"/>
        </w:rPr>
        <w:t>1.</w:t>
      </w:r>
      <w:r w:rsidR="00F5512A">
        <w:rPr>
          <w:sz w:val="28"/>
          <w:szCs w:val="26"/>
        </w:rPr>
        <w:t xml:space="preserve"> </w:t>
      </w:r>
      <w:r>
        <w:rPr>
          <w:sz w:val="28"/>
          <w:szCs w:val="26"/>
        </w:rPr>
        <w:t>[</w:t>
      </w:r>
      <w:r w:rsidR="00AC03E8">
        <w:rPr>
          <w:sz w:val="28"/>
          <w:szCs w:val="26"/>
        </w:rPr>
        <w:t>0.5</w:t>
      </w:r>
      <w:r>
        <w:rPr>
          <w:sz w:val="28"/>
          <w:szCs w:val="26"/>
        </w:rPr>
        <w:t xml:space="preserve">đ] </w:t>
      </w:r>
      <w:proofErr w:type="spellStart"/>
      <w:r>
        <w:rPr>
          <w:sz w:val="28"/>
          <w:szCs w:val="26"/>
        </w:rPr>
        <w:t>Định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dạng</w:t>
      </w:r>
      <w:proofErr w:type="spellEnd"/>
      <w:r>
        <w:rPr>
          <w:sz w:val="28"/>
          <w:szCs w:val="26"/>
        </w:rPr>
        <w:t xml:space="preserve"> </w:t>
      </w:r>
      <w:proofErr w:type="spellStart"/>
      <w:r w:rsidR="006B45FE">
        <w:rPr>
          <w:sz w:val="28"/>
          <w:szCs w:val="26"/>
        </w:rPr>
        <w:t>trang</w:t>
      </w:r>
      <w:proofErr w:type="spellEnd"/>
      <w:r w:rsidR="006B45FE">
        <w:rPr>
          <w:sz w:val="28"/>
          <w:szCs w:val="26"/>
        </w:rPr>
        <w:t xml:space="preserve"> in </w:t>
      </w:r>
      <w:proofErr w:type="spellStart"/>
      <w:r w:rsidR="006B45FE">
        <w:rPr>
          <w:sz w:val="28"/>
          <w:szCs w:val="26"/>
        </w:rPr>
        <w:t>sao</w:t>
      </w:r>
      <w:proofErr w:type="spellEnd"/>
      <w:r w:rsidR="006B45FE">
        <w:rPr>
          <w:sz w:val="28"/>
          <w:szCs w:val="26"/>
        </w:rPr>
        <w:t xml:space="preserve"> </w:t>
      </w:r>
      <w:proofErr w:type="spellStart"/>
      <w:r w:rsidR="006B45FE">
        <w:rPr>
          <w:sz w:val="28"/>
          <w:szCs w:val="26"/>
        </w:rPr>
        <w:t>cho</w:t>
      </w:r>
      <w:proofErr w:type="spellEnd"/>
      <w:r>
        <w:rPr>
          <w:sz w:val="28"/>
          <w:szCs w:val="26"/>
        </w:rPr>
        <w:t xml:space="preserve"> left, right, top, bottom </w:t>
      </w:r>
      <w:proofErr w:type="spellStart"/>
      <w:r>
        <w:rPr>
          <w:sz w:val="28"/>
          <w:szCs w:val="26"/>
        </w:rPr>
        <w:t>đều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là</w:t>
      </w:r>
      <w:proofErr w:type="spellEnd"/>
      <w:r>
        <w:rPr>
          <w:sz w:val="28"/>
          <w:szCs w:val="26"/>
        </w:rPr>
        <w:t xml:space="preserve"> 2cm</w:t>
      </w:r>
    </w:p>
    <w:p w:rsidR="00803046" w:rsidRDefault="00AC03E8" w:rsidP="00DF7FC4">
      <w:pPr>
        <w:spacing w:before="120"/>
        <w:rPr>
          <w:sz w:val="28"/>
          <w:szCs w:val="26"/>
        </w:rPr>
      </w:pPr>
      <w:r>
        <w:rPr>
          <w:sz w:val="28"/>
          <w:szCs w:val="26"/>
        </w:rPr>
        <w:t>2.</w:t>
      </w:r>
      <w:r w:rsidR="00F5512A">
        <w:rPr>
          <w:sz w:val="28"/>
          <w:szCs w:val="26"/>
        </w:rPr>
        <w:t xml:space="preserve"> </w:t>
      </w:r>
      <w:r>
        <w:rPr>
          <w:sz w:val="28"/>
          <w:szCs w:val="26"/>
        </w:rPr>
        <w:t>[0.5</w:t>
      </w:r>
      <w:r w:rsidR="00803046">
        <w:rPr>
          <w:sz w:val="28"/>
          <w:szCs w:val="26"/>
        </w:rPr>
        <w:t xml:space="preserve">đ] </w:t>
      </w:r>
      <w:proofErr w:type="spellStart"/>
      <w:r w:rsidR="006B45FE">
        <w:rPr>
          <w:sz w:val="28"/>
          <w:szCs w:val="26"/>
        </w:rPr>
        <w:t>Đặt</w:t>
      </w:r>
      <w:proofErr w:type="spellEnd"/>
      <w:r w:rsidR="006B45FE">
        <w:rPr>
          <w:sz w:val="28"/>
          <w:szCs w:val="26"/>
        </w:rPr>
        <w:t xml:space="preserve"> </w:t>
      </w:r>
      <w:proofErr w:type="spellStart"/>
      <w:r w:rsidR="00ED2BE4">
        <w:rPr>
          <w:sz w:val="28"/>
          <w:szCs w:val="26"/>
        </w:rPr>
        <w:t>tiêu</w:t>
      </w:r>
      <w:proofErr w:type="spellEnd"/>
      <w:r w:rsidR="00ED2BE4">
        <w:rPr>
          <w:sz w:val="28"/>
          <w:szCs w:val="26"/>
        </w:rPr>
        <w:t xml:space="preserve"> </w:t>
      </w:r>
      <w:proofErr w:type="spellStart"/>
      <w:r w:rsidR="00ED2BE4">
        <w:rPr>
          <w:sz w:val="28"/>
          <w:szCs w:val="26"/>
        </w:rPr>
        <w:t>đề</w:t>
      </w:r>
      <w:proofErr w:type="spellEnd"/>
      <w:r w:rsidR="00ED2BE4">
        <w:rPr>
          <w:sz w:val="28"/>
          <w:szCs w:val="26"/>
        </w:rPr>
        <w:t xml:space="preserve"> </w:t>
      </w:r>
      <w:proofErr w:type="spellStart"/>
      <w:r w:rsidR="00ED2BE4">
        <w:rPr>
          <w:sz w:val="28"/>
          <w:szCs w:val="26"/>
        </w:rPr>
        <w:t>đầu</w:t>
      </w:r>
      <w:proofErr w:type="spellEnd"/>
      <w:r w:rsidR="00ED2BE4">
        <w:rPr>
          <w:sz w:val="28"/>
          <w:szCs w:val="26"/>
        </w:rPr>
        <w:t xml:space="preserve"> </w:t>
      </w:r>
      <w:proofErr w:type="spellStart"/>
      <w:r w:rsidR="00ED2BE4">
        <w:rPr>
          <w:sz w:val="28"/>
          <w:szCs w:val="26"/>
        </w:rPr>
        <w:t>trang</w:t>
      </w:r>
      <w:proofErr w:type="spellEnd"/>
      <w:r w:rsidR="00ED2BE4">
        <w:rPr>
          <w:sz w:val="28"/>
          <w:szCs w:val="26"/>
        </w:rPr>
        <w:t xml:space="preserve"> </w:t>
      </w:r>
      <w:proofErr w:type="spellStart"/>
      <w:r w:rsidR="00ED2BE4">
        <w:rPr>
          <w:sz w:val="28"/>
          <w:szCs w:val="26"/>
        </w:rPr>
        <w:t>với</w:t>
      </w:r>
      <w:proofErr w:type="spellEnd"/>
      <w:r w:rsidR="00ED2BE4">
        <w:rPr>
          <w:sz w:val="28"/>
          <w:szCs w:val="26"/>
        </w:rPr>
        <w:t xml:space="preserve"> </w:t>
      </w:r>
      <w:proofErr w:type="spellStart"/>
      <w:r w:rsidR="00ED2BE4">
        <w:rPr>
          <w:sz w:val="28"/>
          <w:szCs w:val="26"/>
        </w:rPr>
        <w:t>nội</w:t>
      </w:r>
      <w:proofErr w:type="spellEnd"/>
      <w:r w:rsidR="00ED2BE4">
        <w:rPr>
          <w:sz w:val="28"/>
          <w:szCs w:val="26"/>
        </w:rPr>
        <w:t xml:space="preserve"> dung:</w:t>
      </w:r>
      <w:r w:rsidR="00557D4B">
        <w:rPr>
          <w:sz w:val="28"/>
          <w:szCs w:val="26"/>
        </w:rPr>
        <w:t xml:space="preserve"> “</w:t>
      </w:r>
      <w:r w:rsidR="00E75B9A">
        <w:rPr>
          <w:sz w:val="28"/>
          <w:szCs w:val="26"/>
        </w:rPr>
        <w:t>Microsoft Word</w:t>
      </w:r>
      <w:r w:rsidR="00557D4B">
        <w:rPr>
          <w:sz w:val="28"/>
          <w:szCs w:val="26"/>
        </w:rPr>
        <w:t>”</w:t>
      </w:r>
    </w:p>
    <w:p w:rsidR="00B02015" w:rsidRDefault="00B02015" w:rsidP="006B3056"/>
    <w:p w:rsidR="00997117" w:rsidRDefault="00997117" w:rsidP="006B3056">
      <w:r>
        <w:rPr>
          <w:noProof/>
        </w:rPr>
        <w:t xml:space="preserve">          </w:t>
      </w:r>
      <w:r>
        <w:rPr>
          <w:noProof/>
        </w:rPr>
        <w:tab/>
      </w:r>
    </w:p>
    <w:p w:rsidR="00997117" w:rsidRDefault="00997117"/>
    <w:p w:rsidR="00D70127" w:rsidRDefault="00D70127" w:rsidP="00D70127">
      <w:pPr>
        <w:rPr>
          <w:i/>
        </w:rPr>
      </w:pPr>
    </w:p>
    <w:p w:rsidR="00D70127" w:rsidRDefault="00D70127" w:rsidP="00D70127">
      <w:pPr>
        <w:ind w:left="1440" w:firstLine="720"/>
        <w:rPr>
          <w:i/>
          <w:sz w:val="38"/>
        </w:rPr>
      </w:pPr>
    </w:p>
    <w:p w:rsidR="000C27E4" w:rsidRDefault="000C27E4" w:rsidP="009D67CF">
      <w:pPr>
        <w:tabs>
          <w:tab w:val="center" w:pos="1440"/>
          <w:tab w:val="left" w:pos="5400"/>
        </w:tabs>
        <w:rPr>
          <w:bCs/>
          <w:color w:val="000000"/>
          <w:sz w:val="26"/>
          <w:szCs w:val="26"/>
        </w:rPr>
      </w:pPr>
      <w:bookmarkStart w:id="0" w:name="_GoBack"/>
      <w:bookmarkEnd w:id="0"/>
    </w:p>
    <w:p w:rsidR="003E61FA" w:rsidRDefault="003E61FA" w:rsidP="003E61FA">
      <w:pPr>
        <w:spacing w:before="120" w:after="120" w:line="360" w:lineRule="auto"/>
        <w:jc w:val="both"/>
      </w:pPr>
    </w:p>
    <w:p w:rsidR="003E61FA" w:rsidRDefault="003E61FA" w:rsidP="003E61FA">
      <w:pPr>
        <w:spacing w:before="120" w:after="120" w:line="360" w:lineRule="auto"/>
        <w:jc w:val="both"/>
      </w:pPr>
    </w:p>
    <w:p w:rsidR="003E61FA" w:rsidRDefault="003E61FA" w:rsidP="003E61FA">
      <w:pPr>
        <w:spacing w:before="120" w:after="120" w:line="360" w:lineRule="auto"/>
        <w:jc w:val="center"/>
        <w:rPr>
          <w:b/>
        </w:rPr>
      </w:pPr>
      <w:r w:rsidRPr="003E61FA">
        <w:rPr>
          <w:b/>
        </w:rPr>
        <w:t>---- HẾT ----</w:t>
      </w:r>
    </w:p>
    <w:p w:rsidR="003E61FA" w:rsidRPr="003E61FA" w:rsidRDefault="003E61FA" w:rsidP="003E61FA">
      <w:pPr>
        <w:tabs>
          <w:tab w:val="left" w:leader="dot" w:pos="5670"/>
          <w:tab w:val="left" w:leader="dot" w:pos="9356"/>
        </w:tabs>
        <w:spacing w:before="120" w:after="120" w:line="360" w:lineRule="auto"/>
        <w:rPr>
          <w:b/>
          <w:i/>
        </w:rPr>
      </w:pPr>
      <w:proofErr w:type="spellStart"/>
      <w:r w:rsidRPr="003E61FA">
        <w:rPr>
          <w:b/>
          <w:i/>
        </w:rPr>
        <w:t>Họ</w:t>
      </w:r>
      <w:proofErr w:type="spellEnd"/>
      <w:r w:rsidRPr="003E61FA">
        <w:rPr>
          <w:b/>
          <w:i/>
        </w:rPr>
        <w:t xml:space="preserve"> </w:t>
      </w:r>
      <w:proofErr w:type="spellStart"/>
      <w:r w:rsidRPr="003E61FA">
        <w:rPr>
          <w:b/>
          <w:i/>
        </w:rPr>
        <w:t>và</w:t>
      </w:r>
      <w:proofErr w:type="spellEnd"/>
      <w:r w:rsidRPr="003E61FA">
        <w:rPr>
          <w:b/>
          <w:i/>
        </w:rPr>
        <w:t xml:space="preserve"> </w:t>
      </w:r>
      <w:proofErr w:type="spellStart"/>
      <w:r w:rsidRPr="003E61FA">
        <w:rPr>
          <w:b/>
          <w:i/>
        </w:rPr>
        <w:t>tên</w:t>
      </w:r>
      <w:proofErr w:type="spellEnd"/>
      <w:r w:rsidRPr="003E61FA">
        <w:rPr>
          <w:b/>
          <w:i/>
        </w:rPr>
        <w:t xml:space="preserve">: </w:t>
      </w:r>
      <w:r w:rsidRPr="003E61FA">
        <w:rPr>
          <w:b/>
          <w:i/>
        </w:rPr>
        <w:tab/>
        <w:t xml:space="preserve"> </w:t>
      </w:r>
      <w:proofErr w:type="spellStart"/>
      <w:r w:rsidRPr="003E61FA">
        <w:rPr>
          <w:b/>
          <w:i/>
        </w:rPr>
        <w:t>Số</w:t>
      </w:r>
      <w:proofErr w:type="spellEnd"/>
      <w:r w:rsidRPr="003E61FA">
        <w:rPr>
          <w:b/>
          <w:i/>
        </w:rPr>
        <w:t xml:space="preserve"> </w:t>
      </w:r>
      <w:proofErr w:type="spellStart"/>
      <w:r w:rsidRPr="003E61FA">
        <w:rPr>
          <w:b/>
          <w:i/>
        </w:rPr>
        <w:t>báo</w:t>
      </w:r>
      <w:proofErr w:type="spellEnd"/>
      <w:r w:rsidRPr="003E61FA">
        <w:rPr>
          <w:b/>
          <w:i/>
        </w:rPr>
        <w:t xml:space="preserve"> </w:t>
      </w:r>
      <w:proofErr w:type="spellStart"/>
      <w:r w:rsidRPr="003E61FA">
        <w:rPr>
          <w:b/>
          <w:i/>
        </w:rPr>
        <w:t>danh</w:t>
      </w:r>
      <w:proofErr w:type="spellEnd"/>
      <w:r w:rsidRPr="003E61FA">
        <w:rPr>
          <w:b/>
          <w:i/>
        </w:rPr>
        <w:t xml:space="preserve">: </w:t>
      </w:r>
      <w:r w:rsidRPr="003E61FA">
        <w:rPr>
          <w:b/>
          <w:i/>
        </w:rPr>
        <w:tab/>
      </w:r>
    </w:p>
    <w:sectPr w:rsidR="003E61FA" w:rsidRPr="003E61FA" w:rsidSect="00E72D90">
      <w:type w:val="continuous"/>
      <w:pgSz w:w="11907" w:h="16840" w:code="9"/>
      <w:pgMar w:top="709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99D"/>
    <w:multiLevelType w:val="hybridMultilevel"/>
    <w:tmpl w:val="F7DEAC3C"/>
    <w:lvl w:ilvl="0" w:tplc="01009BEE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76398"/>
    <w:multiLevelType w:val="multilevel"/>
    <w:tmpl w:val="C43A6074"/>
    <w:lvl w:ilvl="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7102DC"/>
    <w:multiLevelType w:val="hybridMultilevel"/>
    <w:tmpl w:val="D9F62CAE"/>
    <w:lvl w:ilvl="0" w:tplc="8550E52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08540E"/>
    <w:multiLevelType w:val="hybridMultilevel"/>
    <w:tmpl w:val="C43A6074"/>
    <w:lvl w:ilvl="0" w:tplc="7430F446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56"/>
    <w:rsid w:val="0005002A"/>
    <w:rsid w:val="000A24FC"/>
    <w:rsid w:val="000B3CA0"/>
    <w:rsid w:val="000C27E4"/>
    <w:rsid w:val="000F0CF1"/>
    <w:rsid w:val="00115E12"/>
    <w:rsid w:val="00145125"/>
    <w:rsid w:val="001A40E0"/>
    <w:rsid w:val="001B406E"/>
    <w:rsid w:val="001C182A"/>
    <w:rsid w:val="001D3743"/>
    <w:rsid w:val="001D5CDE"/>
    <w:rsid w:val="002263C4"/>
    <w:rsid w:val="00236104"/>
    <w:rsid w:val="002445C0"/>
    <w:rsid w:val="00287C92"/>
    <w:rsid w:val="00297D56"/>
    <w:rsid w:val="002A2DCA"/>
    <w:rsid w:val="002A5B72"/>
    <w:rsid w:val="00334023"/>
    <w:rsid w:val="00345B5F"/>
    <w:rsid w:val="00390442"/>
    <w:rsid w:val="003B45DA"/>
    <w:rsid w:val="003C7F50"/>
    <w:rsid w:val="003E61FA"/>
    <w:rsid w:val="003F1CC5"/>
    <w:rsid w:val="0040696C"/>
    <w:rsid w:val="00431204"/>
    <w:rsid w:val="004F6A0C"/>
    <w:rsid w:val="00533C77"/>
    <w:rsid w:val="005347E0"/>
    <w:rsid w:val="00557D4B"/>
    <w:rsid w:val="005618EA"/>
    <w:rsid w:val="00561C72"/>
    <w:rsid w:val="005A6095"/>
    <w:rsid w:val="005C1660"/>
    <w:rsid w:val="005C76FF"/>
    <w:rsid w:val="005F2924"/>
    <w:rsid w:val="005F7ECF"/>
    <w:rsid w:val="00625941"/>
    <w:rsid w:val="0064364F"/>
    <w:rsid w:val="00676B2F"/>
    <w:rsid w:val="006B3056"/>
    <w:rsid w:val="006B45FE"/>
    <w:rsid w:val="006D4F4E"/>
    <w:rsid w:val="006D6890"/>
    <w:rsid w:val="0072742F"/>
    <w:rsid w:val="00752121"/>
    <w:rsid w:val="00753FC2"/>
    <w:rsid w:val="007731EF"/>
    <w:rsid w:val="00780121"/>
    <w:rsid w:val="00793A9E"/>
    <w:rsid w:val="007C57F1"/>
    <w:rsid w:val="00803046"/>
    <w:rsid w:val="00821517"/>
    <w:rsid w:val="008A3909"/>
    <w:rsid w:val="008D134C"/>
    <w:rsid w:val="008F387B"/>
    <w:rsid w:val="00910B4C"/>
    <w:rsid w:val="00994BD5"/>
    <w:rsid w:val="00997117"/>
    <w:rsid w:val="009C7708"/>
    <w:rsid w:val="009D67CF"/>
    <w:rsid w:val="009E2749"/>
    <w:rsid w:val="00A0590B"/>
    <w:rsid w:val="00A06217"/>
    <w:rsid w:val="00A21150"/>
    <w:rsid w:val="00A24FF2"/>
    <w:rsid w:val="00A46266"/>
    <w:rsid w:val="00A61FD2"/>
    <w:rsid w:val="00A717E1"/>
    <w:rsid w:val="00A875CC"/>
    <w:rsid w:val="00AA37DC"/>
    <w:rsid w:val="00AC03E8"/>
    <w:rsid w:val="00AD6B69"/>
    <w:rsid w:val="00B02015"/>
    <w:rsid w:val="00B02DA6"/>
    <w:rsid w:val="00B05911"/>
    <w:rsid w:val="00B05C22"/>
    <w:rsid w:val="00B1031D"/>
    <w:rsid w:val="00B232C7"/>
    <w:rsid w:val="00B34EAF"/>
    <w:rsid w:val="00B7341B"/>
    <w:rsid w:val="00B7727A"/>
    <w:rsid w:val="00B83691"/>
    <w:rsid w:val="00BC0ADF"/>
    <w:rsid w:val="00BF3F37"/>
    <w:rsid w:val="00C10722"/>
    <w:rsid w:val="00C24F01"/>
    <w:rsid w:val="00C70A7B"/>
    <w:rsid w:val="00C928CA"/>
    <w:rsid w:val="00CC2670"/>
    <w:rsid w:val="00CE261A"/>
    <w:rsid w:val="00CE511C"/>
    <w:rsid w:val="00D34363"/>
    <w:rsid w:val="00D70127"/>
    <w:rsid w:val="00DB5E41"/>
    <w:rsid w:val="00DB7820"/>
    <w:rsid w:val="00DF7FC4"/>
    <w:rsid w:val="00E03A5C"/>
    <w:rsid w:val="00E16982"/>
    <w:rsid w:val="00E20178"/>
    <w:rsid w:val="00E239C6"/>
    <w:rsid w:val="00E6025B"/>
    <w:rsid w:val="00E72D90"/>
    <w:rsid w:val="00E75B9A"/>
    <w:rsid w:val="00EB4B6C"/>
    <w:rsid w:val="00ED2BE4"/>
    <w:rsid w:val="00F244E1"/>
    <w:rsid w:val="00F25F61"/>
    <w:rsid w:val="00F277D0"/>
    <w:rsid w:val="00F41D6C"/>
    <w:rsid w:val="00F46471"/>
    <w:rsid w:val="00F5512A"/>
    <w:rsid w:val="00F604FF"/>
    <w:rsid w:val="00FA7BCE"/>
    <w:rsid w:val="00F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9edef,#eaf5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A7B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8030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B3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30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B5F"/>
    <w:pPr>
      <w:ind w:left="720"/>
      <w:contextualSpacing/>
    </w:pPr>
  </w:style>
  <w:style w:type="character" w:customStyle="1" w:styleId="Heading3Char">
    <w:name w:val="Heading 3 Char"/>
    <w:link w:val="Heading3"/>
    <w:rsid w:val="00803046"/>
    <w:rPr>
      <w:b/>
      <w:bCs/>
      <w:sz w:val="27"/>
      <w:szCs w:val="27"/>
    </w:rPr>
  </w:style>
  <w:style w:type="paragraph" w:customStyle="1" w:styleId="lead">
    <w:name w:val="lead"/>
    <w:basedOn w:val="Normal"/>
    <w:rsid w:val="00803046"/>
    <w:pPr>
      <w:spacing w:before="100" w:beforeAutospacing="1" w:after="100" w:afterAutospacing="1"/>
    </w:pPr>
  </w:style>
  <w:style w:type="table" w:styleId="TableGrid1">
    <w:name w:val="Table Grid 1"/>
    <w:basedOn w:val="TableNormal"/>
    <w:rsid w:val="00E03A5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head">
    <w:name w:val="phead"/>
    <w:basedOn w:val="Normal"/>
    <w:rsid w:val="00F25F61"/>
    <w:pPr>
      <w:spacing w:before="100" w:beforeAutospacing="1" w:after="100" w:afterAutospacing="1"/>
    </w:pPr>
  </w:style>
  <w:style w:type="paragraph" w:customStyle="1" w:styleId="pbody">
    <w:name w:val="pbody"/>
    <w:basedOn w:val="Normal"/>
    <w:rsid w:val="00F25F6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F25F61"/>
    <w:rPr>
      <w:b/>
      <w:bCs/>
    </w:rPr>
  </w:style>
  <w:style w:type="table" w:styleId="TableGrid">
    <w:name w:val="Table Grid"/>
    <w:basedOn w:val="TableNormal"/>
    <w:rsid w:val="00406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DefaultParagraphFont"/>
    <w:rsid w:val="009C7708"/>
  </w:style>
  <w:style w:type="character" w:styleId="Hyperlink">
    <w:name w:val="Hyperlink"/>
    <w:rsid w:val="00557D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A7B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8030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B3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30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B5F"/>
    <w:pPr>
      <w:ind w:left="720"/>
      <w:contextualSpacing/>
    </w:pPr>
  </w:style>
  <w:style w:type="character" w:customStyle="1" w:styleId="Heading3Char">
    <w:name w:val="Heading 3 Char"/>
    <w:link w:val="Heading3"/>
    <w:rsid w:val="00803046"/>
    <w:rPr>
      <w:b/>
      <w:bCs/>
      <w:sz w:val="27"/>
      <w:szCs w:val="27"/>
    </w:rPr>
  </w:style>
  <w:style w:type="paragraph" w:customStyle="1" w:styleId="lead">
    <w:name w:val="lead"/>
    <w:basedOn w:val="Normal"/>
    <w:rsid w:val="00803046"/>
    <w:pPr>
      <w:spacing w:before="100" w:beforeAutospacing="1" w:after="100" w:afterAutospacing="1"/>
    </w:pPr>
  </w:style>
  <w:style w:type="table" w:styleId="TableGrid1">
    <w:name w:val="Table Grid 1"/>
    <w:basedOn w:val="TableNormal"/>
    <w:rsid w:val="00E03A5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head">
    <w:name w:val="phead"/>
    <w:basedOn w:val="Normal"/>
    <w:rsid w:val="00F25F61"/>
    <w:pPr>
      <w:spacing w:before="100" w:beforeAutospacing="1" w:after="100" w:afterAutospacing="1"/>
    </w:pPr>
  </w:style>
  <w:style w:type="paragraph" w:customStyle="1" w:styleId="pbody">
    <w:name w:val="pbody"/>
    <w:basedOn w:val="Normal"/>
    <w:rsid w:val="00F25F6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F25F61"/>
    <w:rPr>
      <w:b/>
      <w:bCs/>
    </w:rPr>
  </w:style>
  <w:style w:type="table" w:styleId="TableGrid">
    <w:name w:val="Table Grid"/>
    <w:basedOn w:val="TableNormal"/>
    <w:rsid w:val="00406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DefaultParagraphFont"/>
    <w:rsid w:val="009C7708"/>
  </w:style>
  <w:style w:type="character" w:styleId="Hyperlink">
    <w:name w:val="Hyperlink"/>
    <w:rsid w:val="00557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Khối 10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Giỏi</c:v>
                </c:pt>
                <c:pt idx="1">
                  <c:v>Khá</c:v>
                </c:pt>
                <c:pt idx="2">
                  <c:v>Trung bình</c:v>
                </c:pt>
                <c:pt idx="3">
                  <c:v>Yếu - Kém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50</c:v>
                </c:pt>
                <c:pt idx="2">
                  <c:v>30</c:v>
                </c:pt>
                <c:pt idx="3">
                  <c:v>20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Khối 11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Giỏi</c:v>
                </c:pt>
                <c:pt idx="1">
                  <c:v>Khá</c:v>
                </c:pt>
                <c:pt idx="2">
                  <c:v>Trung bình</c:v>
                </c:pt>
                <c:pt idx="3">
                  <c:v>Yếu - Kém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15</c:v>
                </c:pt>
                <c:pt idx="1">
                  <c:v>20</c:v>
                </c:pt>
                <c:pt idx="2">
                  <c:v>60</c:v>
                </c:pt>
                <c:pt idx="3">
                  <c:v>15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Khối 12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Giỏi</c:v>
                </c:pt>
                <c:pt idx="1">
                  <c:v>Khá</c:v>
                </c:pt>
                <c:pt idx="2">
                  <c:v>Trung bình</c:v>
                </c:pt>
                <c:pt idx="3">
                  <c:v>Yếu - Kém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20</c:v>
                </c:pt>
                <c:pt idx="1">
                  <c:v>55</c:v>
                </c:pt>
                <c:pt idx="2">
                  <c:v>25</c:v>
                </c:pt>
                <c:pt idx="3">
                  <c:v>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1612416"/>
        <c:axId val="211613952"/>
      </c:lineChart>
      <c:catAx>
        <c:axId val="211612416"/>
        <c:scaling>
          <c:orientation val="minMax"/>
        </c:scaling>
        <c:delete val="0"/>
        <c:axPos val="b"/>
        <c:majorTickMark val="none"/>
        <c:minorTickMark val="none"/>
        <c:tickLblPos val="nextTo"/>
        <c:crossAx val="211613952"/>
        <c:crosses val="autoZero"/>
        <c:auto val="1"/>
        <c:lblAlgn val="ctr"/>
        <c:lblOffset val="100"/>
        <c:noMultiLvlLbl val="0"/>
      </c:catAx>
      <c:valAx>
        <c:axId val="2116139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1612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800" b="1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246A2-339C-4494-909F-856C8638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HuynhLam</dc:creator>
  <cp:lastModifiedBy>Windows User</cp:lastModifiedBy>
  <cp:revision>27</cp:revision>
  <cp:lastPrinted>2014-04-01T07:30:00Z</cp:lastPrinted>
  <dcterms:created xsi:type="dcterms:W3CDTF">2014-03-26T08:06:00Z</dcterms:created>
  <dcterms:modified xsi:type="dcterms:W3CDTF">2018-07-10T09:23:00Z</dcterms:modified>
</cp:coreProperties>
</file>